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B03C" w14:textId="471497A6" w:rsidR="00924A2F" w:rsidRDefault="003B1B5E" w:rsidP="002E0530">
      <w:pPr>
        <w:pStyle w:val="KeinLeerraum"/>
        <w:tabs>
          <w:tab w:val="center" w:pos="5233"/>
          <w:tab w:val="left" w:pos="8445"/>
        </w:tabs>
        <w:rPr>
          <w:b/>
          <w:sz w:val="28"/>
          <w:szCs w:val="24"/>
          <w:lang w:val="de-DE"/>
        </w:rPr>
      </w:pPr>
      <w:r>
        <w:rPr>
          <w:b/>
          <w:noProof/>
          <w:sz w:val="28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1A926E83" wp14:editId="6BB0A3B7">
            <wp:simplePos x="0" y="0"/>
            <wp:positionH relativeFrom="column">
              <wp:posOffset>5286375</wp:posOffset>
            </wp:positionH>
            <wp:positionV relativeFrom="paragraph">
              <wp:posOffset>9525</wp:posOffset>
            </wp:positionV>
            <wp:extent cx="514350" cy="685800"/>
            <wp:effectExtent l="95250" t="57150" r="95250" b="57150"/>
            <wp:wrapTight wrapText="bothSides">
              <wp:wrapPolygon edited="0">
                <wp:start x="-1522" y="168"/>
                <wp:lineTo x="-4621" y="766"/>
                <wp:lineTo x="-1431" y="10063"/>
                <wp:lineTo x="-4530" y="10662"/>
                <wp:lineTo x="-1140" y="20540"/>
                <wp:lineTo x="19049" y="21599"/>
                <wp:lineTo x="22148" y="21000"/>
                <wp:lineTo x="21903" y="15472"/>
                <wp:lineTo x="22586" y="5427"/>
                <wp:lineTo x="21566" y="48"/>
                <wp:lineTo x="11648" y="-2374"/>
                <wp:lineTo x="1577" y="-430"/>
                <wp:lineTo x="-1522" y="16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6035">
                      <a:off x="0" y="0"/>
                      <a:ext cx="514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4"/>
          <w:lang w:val="de-DE"/>
        </w:rPr>
        <w:drawing>
          <wp:inline distT="0" distB="0" distL="0" distR="0" wp14:anchorId="645C63C2" wp14:editId="3CB93C23">
            <wp:extent cx="1704975" cy="26488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07" cy="27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EE1B" w14:textId="3498A5AA" w:rsidR="009736A5" w:rsidRPr="002E0530" w:rsidRDefault="003B1B5E" w:rsidP="00924A2F">
      <w:pPr>
        <w:pStyle w:val="KeinLeerraum"/>
        <w:tabs>
          <w:tab w:val="center" w:pos="5233"/>
          <w:tab w:val="left" w:pos="8445"/>
        </w:tabs>
        <w:jc w:val="center"/>
        <w:rPr>
          <w:b/>
          <w:color w:val="FF0000"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 xml:space="preserve">                                      </w:t>
      </w:r>
      <w:r w:rsidR="009736A5" w:rsidRPr="00ED5B6D">
        <w:rPr>
          <w:b/>
          <w:sz w:val="28"/>
          <w:szCs w:val="24"/>
          <w:lang w:val="de-DE"/>
        </w:rPr>
        <w:t>KINDERGARTEN</w:t>
      </w:r>
      <w:r w:rsidR="00662A32" w:rsidRPr="00ED5B6D">
        <w:rPr>
          <w:b/>
          <w:sz w:val="28"/>
          <w:szCs w:val="24"/>
          <w:lang w:val="de-DE"/>
        </w:rPr>
        <w:t xml:space="preserve"> </w:t>
      </w:r>
      <w:r w:rsidR="001D0E52" w:rsidRPr="00ED5B6D">
        <w:rPr>
          <w:b/>
          <w:sz w:val="28"/>
          <w:szCs w:val="24"/>
          <w:lang w:val="de-DE"/>
        </w:rPr>
        <w:t>SCHUL</w:t>
      </w:r>
      <w:r w:rsidR="009736A5" w:rsidRPr="00ED5B6D">
        <w:rPr>
          <w:b/>
          <w:sz w:val="28"/>
          <w:szCs w:val="24"/>
          <w:lang w:val="de-DE"/>
        </w:rPr>
        <w:t xml:space="preserve">JAHR </w:t>
      </w:r>
      <w:r w:rsidR="00234A4F">
        <w:rPr>
          <w:b/>
          <w:sz w:val="28"/>
          <w:szCs w:val="24"/>
          <w:lang w:val="de-DE"/>
        </w:rPr>
        <w:t>2022 / 23</w:t>
      </w:r>
    </w:p>
    <w:p w14:paraId="698A556D" w14:textId="7378A6E9" w:rsidR="009736A5" w:rsidRPr="00C47116" w:rsidRDefault="009736A5" w:rsidP="00527566">
      <w:pPr>
        <w:pStyle w:val="KeinLeerraum"/>
        <w:rPr>
          <w:sz w:val="24"/>
          <w:szCs w:val="24"/>
          <w:lang w:val="de-DE"/>
        </w:rPr>
      </w:pPr>
    </w:p>
    <w:p w14:paraId="7AFC2BB5" w14:textId="647CCC9A" w:rsidR="009736A5" w:rsidRPr="00C47116" w:rsidRDefault="00527566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sz w:val="24"/>
          <w:szCs w:val="24"/>
          <w:lang w:val="de-DE"/>
        </w:rPr>
        <w:t xml:space="preserve">Das </w:t>
      </w:r>
      <w:r w:rsidR="001D0E52" w:rsidRPr="00C47116">
        <w:rPr>
          <w:sz w:val="24"/>
          <w:szCs w:val="24"/>
          <w:lang w:val="de-DE"/>
        </w:rPr>
        <w:t xml:space="preserve">Betreuungsjahr </w:t>
      </w:r>
      <w:r w:rsidRPr="00C47116">
        <w:rPr>
          <w:sz w:val="24"/>
          <w:szCs w:val="24"/>
          <w:lang w:val="de-DE"/>
        </w:rPr>
        <w:t xml:space="preserve">beginnt am </w:t>
      </w:r>
      <w:r w:rsidR="0098318A">
        <w:rPr>
          <w:sz w:val="24"/>
          <w:szCs w:val="24"/>
          <w:lang w:val="de-DE"/>
        </w:rPr>
        <w:t>1</w:t>
      </w:r>
      <w:r w:rsidR="000A273E">
        <w:rPr>
          <w:sz w:val="24"/>
          <w:szCs w:val="24"/>
          <w:lang w:val="de-DE"/>
        </w:rPr>
        <w:t>2</w:t>
      </w:r>
      <w:r w:rsidRPr="00C47116">
        <w:rPr>
          <w:sz w:val="24"/>
          <w:szCs w:val="24"/>
          <w:lang w:val="de-DE"/>
        </w:rPr>
        <w:t>. September 20</w:t>
      </w:r>
      <w:r w:rsidR="0098318A">
        <w:rPr>
          <w:sz w:val="24"/>
          <w:szCs w:val="24"/>
          <w:lang w:val="de-DE"/>
        </w:rPr>
        <w:t>2</w:t>
      </w:r>
      <w:r w:rsidR="000A273E">
        <w:rPr>
          <w:sz w:val="24"/>
          <w:szCs w:val="24"/>
          <w:lang w:val="de-DE"/>
        </w:rPr>
        <w:t>2</w:t>
      </w:r>
      <w:r w:rsidR="007A44F4">
        <w:rPr>
          <w:sz w:val="24"/>
          <w:szCs w:val="24"/>
          <w:lang w:val="de-DE"/>
        </w:rPr>
        <w:t xml:space="preserve"> / Eingewöhnungs</w:t>
      </w:r>
      <w:r w:rsidR="003B1B5E">
        <w:rPr>
          <w:sz w:val="24"/>
          <w:szCs w:val="24"/>
          <w:lang w:val="de-DE"/>
        </w:rPr>
        <w:t>zeit</w:t>
      </w:r>
      <w:r w:rsidR="007A44F4">
        <w:rPr>
          <w:sz w:val="24"/>
          <w:szCs w:val="24"/>
          <w:lang w:val="de-DE"/>
        </w:rPr>
        <w:t xml:space="preserve"> laut Vereinbarung </w:t>
      </w:r>
      <w:r w:rsidR="003B1B5E">
        <w:rPr>
          <w:sz w:val="24"/>
          <w:szCs w:val="24"/>
          <w:lang w:val="de-DE"/>
        </w:rPr>
        <w:t>mit der gruppenführenden Pädagogin.</w:t>
      </w:r>
    </w:p>
    <w:p w14:paraId="3725BB49" w14:textId="77777777" w:rsidR="009736A5" w:rsidRPr="00C47116" w:rsidRDefault="00527566" w:rsidP="009736A5">
      <w:pPr>
        <w:pStyle w:val="KeinLeerraum"/>
        <w:rPr>
          <w:b/>
          <w:sz w:val="24"/>
          <w:szCs w:val="24"/>
          <w:lang w:val="de-DE"/>
        </w:rPr>
      </w:pPr>
      <w:r w:rsidRPr="00C47116">
        <w:rPr>
          <w:b/>
          <w:sz w:val="24"/>
          <w:szCs w:val="24"/>
        </w:rPr>
        <w:t>Öffnungszeiten:</w:t>
      </w:r>
      <w:r w:rsidR="009736A5" w:rsidRPr="00C47116">
        <w:rPr>
          <w:b/>
          <w:sz w:val="24"/>
          <w:szCs w:val="24"/>
          <w:lang w:val="de-DE"/>
        </w:rPr>
        <w:t xml:space="preserve"> </w:t>
      </w:r>
    </w:p>
    <w:p w14:paraId="3D8EB52A" w14:textId="54AFF9AC" w:rsidR="009736A5" w:rsidRPr="00C47116" w:rsidRDefault="009736A5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sz w:val="24"/>
          <w:szCs w:val="24"/>
          <w:lang w:val="de-DE"/>
        </w:rPr>
        <w:t xml:space="preserve">Die Kinderbetreuungseinrichtung ist von Montag- Freitag von </w:t>
      </w:r>
      <w:r w:rsidRPr="00C47116">
        <w:rPr>
          <w:b/>
          <w:sz w:val="24"/>
          <w:szCs w:val="24"/>
          <w:lang w:val="de-DE"/>
        </w:rPr>
        <w:t>7.30 bis 12.</w:t>
      </w:r>
      <w:r w:rsidR="003C2D39">
        <w:rPr>
          <w:b/>
          <w:sz w:val="24"/>
          <w:szCs w:val="24"/>
          <w:lang w:val="de-DE"/>
        </w:rPr>
        <w:t xml:space="preserve">00 </w:t>
      </w:r>
      <w:r w:rsidRPr="00C47116">
        <w:rPr>
          <w:b/>
          <w:sz w:val="24"/>
          <w:szCs w:val="24"/>
          <w:lang w:val="de-DE"/>
        </w:rPr>
        <w:t>Uhr</w:t>
      </w:r>
      <w:r w:rsidRPr="00C47116">
        <w:rPr>
          <w:sz w:val="24"/>
          <w:szCs w:val="24"/>
          <w:lang w:val="de-DE"/>
        </w:rPr>
        <w:t xml:space="preserve">, </w:t>
      </w:r>
    </w:p>
    <w:p w14:paraId="3322BB23" w14:textId="77777777" w:rsidR="0098318A" w:rsidRDefault="009736A5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sz w:val="24"/>
          <w:szCs w:val="24"/>
          <w:lang w:val="de-DE"/>
        </w:rPr>
        <w:t xml:space="preserve">für berufstätige Eltern von </w:t>
      </w:r>
      <w:r w:rsidRPr="00C47116">
        <w:rPr>
          <w:b/>
          <w:sz w:val="24"/>
          <w:szCs w:val="24"/>
          <w:lang w:val="de-DE"/>
        </w:rPr>
        <w:t>6.30 bis 17.00 Uhr</w:t>
      </w:r>
      <w:r w:rsidRPr="00C47116">
        <w:rPr>
          <w:sz w:val="24"/>
          <w:szCs w:val="24"/>
          <w:lang w:val="de-DE"/>
        </w:rPr>
        <w:t xml:space="preserve"> geöffnet.</w:t>
      </w:r>
      <w:r w:rsidR="00D236F2">
        <w:rPr>
          <w:sz w:val="24"/>
          <w:szCs w:val="24"/>
          <w:lang w:val="de-DE"/>
        </w:rPr>
        <w:t xml:space="preserve"> </w:t>
      </w:r>
    </w:p>
    <w:p w14:paraId="26C8D756" w14:textId="146D1CB5" w:rsidR="009736A5" w:rsidRPr="00C47116" w:rsidRDefault="00D236F2" w:rsidP="009736A5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Monatliche Änderung </w:t>
      </w:r>
      <w:r w:rsidR="00062F39">
        <w:rPr>
          <w:sz w:val="24"/>
          <w:szCs w:val="24"/>
          <w:lang w:val="de-DE"/>
        </w:rPr>
        <w:t xml:space="preserve">sind </w:t>
      </w:r>
      <w:r>
        <w:rPr>
          <w:sz w:val="24"/>
          <w:szCs w:val="24"/>
          <w:lang w:val="de-DE"/>
        </w:rPr>
        <w:t>unter bestimmten Voraussetzungen möglich.</w:t>
      </w:r>
    </w:p>
    <w:p w14:paraId="01F9D83C" w14:textId="4485D520" w:rsidR="00DA71C2" w:rsidRPr="00C47116" w:rsidRDefault="009736A5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sz w:val="24"/>
          <w:szCs w:val="24"/>
          <w:lang w:val="de-DE"/>
        </w:rPr>
        <w:t xml:space="preserve">Alle Kinder </w:t>
      </w:r>
      <w:r w:rsidRPr="00C47116">
        <w:rPr>
          <w:b/>
          <w:sz w:val="24"/>
          <w:szCs w:val="24"/>
          <w:lang w:val="de-DE"/>
        </w:rPr>
        <w:t>müssen bis 8.45 Uhr</w:t>
      </w:r>
      <w:r w:rsidRPr="00C47116">
        <w:rPr>
          <w:sz w:val="24"/>
          <w:szCs w:val="24"/>
          <w:lang w:val="de-DE"/>
        </w:rPr>
        <w:t xml:space="preserve"> dem anwesenden Personal </w:t>
      </w:r>
      <w:r w:rsidR="0098318A">
        <w:rPr>
          <w:sz w:val="24"/>
          <w:szCs w:val="24"/>
          <w:lang w:val="de-DE"/>
        </w:rPr>
        <w:t>persönlich</w:t>
      </w:r>
      <w:r w:rsidR="0098318A" w:rsidRPr="00C47116">
        <w:rPr>
          <w:sz w:val="24"/>
          <w:szCs w:val="24"/>
          <w:lang w:val="de-DE"/>
        </w:rPr>
        <w:t xml:space="preserve"> </w:t>
      </w:r>
      <w:r w:rsidRPr="00C47116">
        <w:rPr>
          <w:sz w:val="24"/>
          <w:szCs w:val="24"/>
          <w:lang w:val="de-DE"/>
        </w:rPr>
        <w:t>übergeben bzw. ab 11.30 Uhr von dort abgeholt werden.</w:t>
      </w:r>
    </w:p>
    <w:tbl>
      <w:tblPr>
        <w:tblStyle w:val="Tabellenraster"/>
        <w:tblpPr w:leftFromText="141" w:rightFromText="141" w:vertAnchor="text" w:horzAnchor="page" w:tblpX="3618" w:tblpY="53"/>
        <w:tblW w:w="0" w:type="auto"/>
        <w:tblLook w:val="04A0" w:firstRow="1" w:lastRow="0" w:firstColumn="1" w:lastColumn="0" w:noHBand="0" w:noVBand="1"/>
      </w:tblPr>
      <w:tblGrid>
        <w:gridCol w:w="2464"/>
        <w:gridCol w:w="2918"/>
      </w:tblGrid>
      <w:tr w:rsidR="00306C9D" w:rsidRPr="00924A2F" w14:paraId="2CC6936C" w14:textId="77777777" w:rsidTr="00E155C4">
        <w:tc>
          <w:tcPr>
            <w:tcW w:w="2464" w:type="dxa"/>
          </w:tcPr>
          <w:p w14:paraId="68E92F0A" w14:textId="77777777" w:rsidR="00306C9D" w:rsidRPr="00924A2F" w:rsidRDefault="00306C9D" w:rsidP="00306C9D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Sammelgruppe </w:t>
            </w:r>
          </w:p>
        </w:tc>
        <w:tc>
          <w:tcPr>
            <w:tcW w:w="2918" w:type="dxa"/>
          </w:tcPr>
          <w:p w14:paraId="54BE8A25" w14:textId="6E592AC2" w:rsidR="00306C9D" w:rsidRPr="00924A2F" w:rsidRDefault="00306C9D" w:rsidP="00306C9D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6:30 </w:t>
            </w:r>
            <w:proofErr w:type="gramStart"/>
            <w:r w:rsidRPr="00924A2F">
              <w:rPr>
                <w:lang w:val="de-DE"/>
              </w:rPr>
              <w:t xml:space="preserve">– </w:t>
            </w:r>
            <w:r w:rsidR="002412AE" w:rsidRPr="00924A2F">
              <w:rPr>
                <w:lang w:val="de-DE"/>
              </w:rPr>
              <w:t xml:space="preserve"> </w:t>
            </w:r>
            <w:r w:rsidRPr="00924A2F">
              <w:rPr>
                <w:lang w:val="de-DE"/>
              </w:rPr>
              <w:t>7:30</w:t>
            </w:r>
            <w:proofErr w:type="gramEnd"/>
            <w:r w:rsidRPr="00924A2F">
              <w:rPr>
                <w:lang w:val="de-DE"/>
              </w:rPr>
              <w:t xml:space="preserve"> Uhr</w:t>
            </w:r>
          </w:p>
        </w:tc>
      </w:tr>
      <w:tr w:rsidR="00A64579" w:rsidRPr="00924A2F" w14:paraId="4660E0DB" w14:textId="77777777" w:rsidTr="00E155C4">
        <w:tc>
          <w:tcPr>
            <w:tcW w:w="2464" w:type="dxa"/>
          </w:tcPr>
          <w:p w14:paraId="591251E0" w14:textId="46AC626D" w:rsidR="00A64579" w:rsidRPr="00A33B1F" w:rsidRDefault="0098318A" w:rsidP="00A64579">
            <w:pPr>
              <w:pStyle w:val="KeinLeerraum"/>
              <w:rPr>
                <w:b/>
                <w:bCs/>
                <w:highlight w:val="yellow"/>
                <w:lang w:val="de-DE"/>
              </w:rPr>
            </w:pPr>
            <w:r w:rsidRPr="00A33B1F">
              <w:rPr>
                <w:b/>
                <w:bCs/>
                <w:highlight w:val="yellow"/>
                <w:lang w:val="de-DE"/>
              </w:rPr>
              <w:t>Regelbetrieb</w:t>
            </w:r>
          </w:p>
        </w:tc>
        <w:tc>
          <w:tcPr>
            <w:tcW w:w="2918" w:type="dxa"/>
          </w:tcPr>
          <w:p w14:paraId="2EDBEEB2" w14:textId="489DF1FC" w:rsidR="00A64579" w:rsidRPr="00A33B1F" w:rsidRDefault="002412AE" w:rsidP="00A64579">
            <w:pPr>
              <w:pStyle w:val="KeinLeerraum"/>
              <w:rPr>
                <w:b/>
                <w:bCs/>
                <w:highlight w:val="yellow"/>
                <w:lang w:val="de-DE"/>
              </w:rPr>
            </w:pPr>
            <w:r w:rsidRPr="00A33B1F">
              <w:rPr>
                <w:b/>
                <w:bCs/>
                <w:highlight w:val="yellow"/>
                <w:lang w:val="de-DE"/>
              </w:rPr>
              <w:t>7:30</w:t>
            </w:r>
            <w:r w:rsidR="00A64579" w:rsidRPr="00A33B1F">
              <w:rPr>
                <w:b/>
                <w:bCs/>
                <w:highlight w:val="yellow"/>
                <w:lang w:val="de-DE"/>
              </w:rPr>
              <w:t xml:space="preserve"> – 12</w:t>
            </w:r>
            <w:r w:rsidRPr="00A33B1F">
              <w:rPr>
                <w:b/>
                <w:bCs/>
                <w:highlight w:val="yellow"/>
                <w:lang w:val="de-DE"/>
              </w:rPr>
              <w:t>:</w:t>
            </w:r>
            <w:r w:rsidR="00BC193B" w:rsidRPr="00A33B1F">
              <w:rPr>
                <w:b/>
                <w:bCs/>
                <w:highlight w:val="yellow"/>
                <w:lang w:val="de-DE"/>
              </w:rPr>
              <w:t>00</w:t>
            </w:r>
            <w:r w:rsidR="00DD0D97" w:rsidRPr="00A33B1F">
              <w:rPr>
                <w:b/>
                <w:bCs/>
                <w:highlight w:val="yellow"/>
                <w:lang w:val="de-DE"/>
              </w:rPr>
              <w:t xml:space="preserve"> </w:t>
            </w:r>
            <w:r w:rsidR="00E155C4" w:rsidRPr="00A33B1F">
              <w:rPr>
                <w:b/>
                <w:bCs/>
                <w:highlight w:val="yellow"/>
                <w:lang w:val="de-DE"/>
              </w:rPr>
              <w:t xml:space="preserve">Uhr </w:t>
            </w:r>
          </w:p>
        </w:tc>
      </w:tr>
      <w:tr w:rsidR="00970634" w:rsidRPr="00924A2F" w14:paraId="741BAEF9" w14:textId="77777777" w:rsidTr="00E155C4">
        <w:tc>
          <w:tcPr>
            <w:tcW w:w="2464" w:type="dxa"/>
          </w:tcPr>
          <w:p w14:paraId="3532BD54" w14:textId="528DDFD9" w:rsidR="00970634" w:rsidRPr="00924A2F" w:rsidRDefault="004A045B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(1/2 </w:t>
            </w:r>
            <w:proofErr w:type="spellStart"/>
            <w:r w:rsidRPr="00924A2F">
              <w:rPr>
                <w:lang w:val="de-DE"/>
              </w:rPr>
              <w:t>tags</w:t>
            </w:r>
            <w:proofErr w:type="spellEnd"/>
            <w:r w:rsidRPr="00924A2F">
              <w:rPr>
                <w:lang w:val="de-DE"/>
              </w:rPr>
              <w:t xml:space="preserve">) </w:t>
            </w:r>
          </w:p>
        </w:tc>
        <w:tc>
          <w:tcPr>
            <w:tcW w:w="2918" w:type="dxa"/>
          </w:tcPr>
          <w:p w14:paraId="769603C6" w14:textId="00BC28FF" w:rsidR="00970634" w:rsidRPr="00924A2F" w:rsidRDefault="004A045B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10 b</w:t>
            </w:r>
            <w:r w:rsidR="00970634" w:rsidRPr="00924A2F">
              <w:rPr>
                <w:lang w:val="de-DE"/>
              </w:rPr>
              <w:t xml:space="preserve">is 20 Stunden </w:t>
            </w:r>
          </w:p>
        </w:tc>
      </w:tr>
      <w:tr w:rsidR="00E155C4" w:rsidRPr="00924A2F" w14:paraId="14702325" w14:textId="77777777" w:rsidTr="00E155C4">
        <w:tc>
          <w:tcPr>
            <w:tcW w:w="2464" w:type="dxa"/>
          </w:tcPr>
          <w:p w14:paraId="4C779D91" w14:textId="15C35B03" w:rsidR="00E155C4" w:rsidRPr="00924A2F" w:rsidRDefault="000E73A0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(3/4 Betreuung)</w:t>
            </w:r>
          </w:p>
        </w:tc>
        <w:tc>
          <w:tcPr>
            <w:tcW w:w="2918" w:type="dxa"/>
          </w:tcPr>
          <w:p w14:paraId="23E49D38" w14:textId="564BBC28" w:rsidR="00E155C4" w:rsidRPr="00924A2F" w:rsidRDefault="004A045B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21 </w:t>
            </w:r>
            <w:r w:rsidR="00970634" w:rsidRPr="00924A2F">
              <w:rPr>
                <w:lang w:val="de-DE"/>
              </w:rPr>
              <w:t xml:space="preserve">bis 30 Stunden </w:t>
            </w:r>
          </w:p>
        </w:tc>
      </w:tr>
      <w:tr w:rsidR="00A64579" w:rsidRPr="00924A2F" w14:paraId="75E3EBDA" w14:textId="77777777" w:rsidTr="00E155C4">
        <w:tc>
          <w:tcPr>
            <w:tcW w:w="2464" w:type="dxa"/>
          </w:tcPr>
          <w:p w14:paraId="0D9F0243" w14:textId="431F6E36" w:rsidR="00A64579" w:rsidRPr="00924A2F" w:rsidRDefault="0003104A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Ganztag</w:t>
            </w:r>
            <w:r w:rsidR="000E73A0" w:rsidRPr="00924A2F">
              <w:rPr>
                <w:lang w:val="de-DE"/>
              </w:rPr>
              <w:t xml:space="preserve">s </w:t>
            </w:r>
          </w:p>
        </w:tc>
        <w:tc>
          <w:tcPr>
            <w:tcW w:w="2918" w:type="dxa"/>
          </w:tcPr>
          <w:p w14:paraId="64AA574C" w14:textId="397C35D4" w:rsidR="00A64579" w:rsidRPr="00924A2F" w:rsidRDefault="004A045B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31 bis </w:t>
            </w:r>
            <w:r w:rsidR="000E73A0" w:rsidRPr="00924A2F">
              <w:rPr>
                <w:lang w:val="de-DE"/>
              </w:rPr>
              <w:t>45 St</w:t>
            </w:r>
            <w:r w:rsidRPr="00924A2F">
              <w:rPr>
                <w:lang w:val="de-DE"/>
              </w:rPr>
              <w:t>unden</w:t>
            </w:r>
          </w:p>
        </w:tc>
      </w:tr>
      <w:tr w:rsidR="000E73A0" w:rsidRPr="00924A2F" w14:paraId="45BB523C" w14:textId="77777777" w:rsidTr="00E155C4">
        <w:tc>
          <w:tcPr>
            <w:tcW w:w="2464" w:type="dxa"/>
          </w:tcPr>
          <w:p w14:paraId="43DC03F4" w14:textId="0B4FDEEC" w:rsidR="000E73A0" w:rsidRPr="00924A2F" w:rsidRDefault="000E73A0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Schüler Nachmittagsbetreuung</w:t>
            </w:r>
          </w:p>
        </w:tc>
        <w:tc>
          <w:tcPr>
            <w:tcW w:w="2918" w:type="dxa"/>
          </w:tcPr>
          <w:p w14:paraId="1F20D706" w14:textId="77777777" w:rsidR="000E73A0" w:rsidRPr="00924A2F" w:rsidRDefault="000E73A0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11:30 /12:30</w:t>
            </w:r>
          </w:p>
          <w:p w14:paraId="6A9087EC" w14:textId="768363FD" w:rsidR="000E73A0" w:rsidRPr="00924A2F" w:rsidRDefault="000E73A0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bis 16 /17:00 Uhr </w:t>
            </w:r>
          </w:p>
        </w:tc>
      </w:tr>
      <w:tr w:rsidR="005D626E" w:rsidRPr="00924A2F" w14:paraId="0D7BD6D4" w14:textId="77777777" w:rsidTr="00E155C4">
        <w:tc>
          <w:tcPr>
            <w:tcW w:w="2464" w:type="dxa"/>
          </w:tcPr>
          <w:p w14:paraId="315D98F3" w14:textId="0029DDE7" w:rsidR="005D626E" w:rsidRPr="00924A2F" w:rsidRDefault="005D626E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Mittagstisch </w:t>
            </w:r>
          </w:p>
        </w:tc>
        <w:tc>
          <w:tcPr>
            <w:tcW w:w="2918" w:type="dxa"/>
          </w:tcPr>
          <w:p w14:paraId="6EC16CE7" w14:textId="0E7AC0B0" w:rsidR="005D626E" w:rsidRPr="00924A2F" w:rsidRDefault="005D626E" w:rsidP="00A64579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11:30 -13:00</w:t>
            </w:r>
          </w:p>
        </w:tc>
      </w:tr>
    </w:tbl>
    <w:p w14:paraId="332EA1D5" w14:textId="77777777" w:rsidR="00A64579" w:rsidRPr="00C47116" w:rsidRDefault="00A64579" w:rsidP="009736A5">
      <w:pPr>
        <w:pStyle w:val="KeinLeerraum"/>
        <w:rPr>
          <w:b/>
          <w:sz w:val="24"/>
          <w:szCs w:val="24"/>
          <w:lang w:val="de-DE"/>
        </w:rPr>
      </w:pPr>
    </w:p>
    <w:p w14:paraId="1F032A8B" w14:textId="77777777" w:rsidR="009736A5" w:rsidRPr="00C47116" w:rsidRDefault="00A64579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b/>
          <w:sz w:val="24"/>
          <w:szCs w:val="24"/>
          <w:lang w:val="de-DE"/>
        </w:rPr>
        <w:t xml:space="preserve"> </w:t>
      </w:r>
      <w:r w:rsidR="009736A5" w:rsidRPr="00C47116">
        <w:rPr>
          <w:b/>
          <w:sz w:val="24"/>
          <w:szCs w:val="24"/>
          <w:lang w:val="de-DE"/>
        </w:rPr>
        <w:t>Mögliche Anmeldung</w:t>
      </w:r>
      <w:r w:rsidR="009736A5" w:rsidRPr="00C47116">
        <w:rPr>
          <w:sz w:val="24"/>
          <w:szCs w:val="24"/>
          <w:lang w:val="de-DE"/>
        </w:rPr>
        <w:t>:</w:t>
      </w:r>
    </w:p>
    <w:p w14:paraId="5783D8E2" w14:textId="77777777" w:rsidR="009736A5" w:rsidRPr="00C47116" w:rsidRDefault="009736A5" w:rsidP="009736A5">
      <w:pPr>
        <w:pStyle w:val="KeinLeerraum"/>
        <w:rPr>
          <w:sz w:val="24"/>
          <w:szCs w:val="24"/>
          <w:lang w:val="de-DE"/>
        </w:rPr>
      </w:pPr>
    </w:p>
    <w:p w14:paraId="78242D64" w14:textId="77777777" w:rsidR="009736A5" w:rsidRPr="00C47116" w:rsidRDefault="009736A5" w:rsidP="009736A5">
      <w:pPr>
        <w:pStyle w:val="KeinLeerraum"/>
        <w:rPr>
          <w:sz w:val="24"/>
          <w:szCs w:val="24"/>
          <w:lang w:val="de-DE"/>
        </w:rPr>
      </w:pPr>
    </w:p>
    <w:p w14:paraId="1EEE469F" w14:textId="77777777" w:rsidR="00CB4064" w:rsidRPr="00C47116" w:rsidRDefault="00CB4064" w:rsidP="009736A5">
      <w:pPr>
        <w:pStyle w:val="KeinLeerraum"/>
        <w:rPr>
          <w:sz w:val="24"/>
          <w:szCs w:val="24"/>
          <w:lang w:val="de-DE"/>
        </w:rPr>
      </w:pPr>
    </w:p>
    <w:p w14:paraId="36180DD1" w14:textId="77777777" w:rsidR="00CB4064" w:rsidRPr="00C47116" w:rsidRDefault="00CB4064" w:rsidP="009736A5">
      <w:pPr>
        <w:pStyle w:val="KeinLeerraum"/>
        <w:rPr>
          <w:sz w:val="24"/>
          <w:szCs w:val="24"/>
          <w:lang w:val="de-DE"/>
        </w:rPr>
      </w:pPr>
    </w:p>
    <w:p w14:paraId="53D6CC6A" w14:textId="77777777" w:rsidR="00CB4064" w:rsidRPr="00C47116" w:rsidRDefault="00CB4064" w:rsidP="009736A5">
      <w:pPr>
        <w:pStyle w:val="KeinLeerraum"/>
        <w:rPr>
          <w:sz w:val="24"/>
          <w:szCs w:val="24"/>
          <w:lang w:val="de-DE"/>
        </w:rPr>
      </w:pPr>
    </w:p>
    <w:p w14:paraId="2F129FB1" w14:textId="77777777" w:rsidR="000102CD" w:rsidRPr="00C47116" w:rsidRDefault="000102CD" w:rsidP="009736A5">
      <w:pPr>
        <w:pStyle w:val="KeinLeerraum"/>
        <w:rPr>
          <w:sz w:val="24"/>
          <w:szCs w:val="24"/>
          <w:lang w:val="de-DE"/>
        </w:rPr>
      </w:pPr>
    </w:p>
    <w:p w14:paraId="534A704C" w14:textId="77777777" w:rsidR="009736A5" w:rsidRPr="00C47116" w:rsidRDefault="009736A5" w:rsidP="00CB4064">
      <w:pPr>
        <w:pStyle w:val="KeinLeerraum"/>
        <w:rPr>
          <w:b/>
          <w:sz w:val="24"/>
          <w:szCs w:val="24"/>
          <w:lang w:val="de-DE"/>
        </w:rPr>
      </w:pPr>
      <w:r w:rsidRPr="00C47116">
        <w:rPr>
          <w:b/>
          <w:sz w:val="24"/>
          <w:szCs w:val="24"/>
          <w:lang w:val="de-DE"/>
        </w:rPr>
        <w:t>E</w:t>
      </w:r>
      <w:r w:rsidR="00CB4064" w:rsidRPr="00C47116">
        <w:rPr>
          <w:b/>
          <w:sz w:val="24"/>
          <w:szCs w:val="24"/>
          <w:lang w:val="de-DE"/>
        </w:rPr>
        <w:t>lternbeiträge</w:t>
      </w:r>
      <w:r w:rsidRPr="00C47116">
        <w:rPr>
          <w:b/>
          <w:sz w:val="24"/>
          <w:szCs w:val="24"/>
          <w:lang w:val="de-DE"/>
        </w:rPr>
        <w:t>:</w:t>
      </w:r>
    </w:p>
    <w:p w14:paraId="69C30187" w14:textId="6A1A1F2A" w:rsidR="009736A5" w:rsidRPr="00C47116" w:rsidRDefault="009736A5" w:rsidP="009736A5">
      <w:pPr>
        <w:pStyle w:val="KeinLeerraum"/>
        <w:rPr>
          <w:sz w:val="24"/>
          <w:szCs w:val="24"/>
          <w:lang w:val="de-DE"/>
        </w:rPr>
      </w:pPr>
      <w:r w:rsidRPr="00C47116">
        <w:rPr>
          <w:sz w:val="24"/>
          <w:szCs w:val="24"/>
          <w:lang w:val="de-DE"/>
        </w:rPr>
        <w:t xml:space="preserve">Die Elternbeiträge richten sich nach der Gebührenordnung, die jährlich von der Gemeindevertretung beschlossen wird. </w:t>
      </w:r>
      <w:r w:rsidR="00586BE4">
        <w:rPr>
          <w:sz w:val="24"/>
          <w:szCs w:val="24"/>
          <w:lang w:val="de-DE"/>
        </w:rPr>
        <w:t xml:space="preserve">Der Beitrag wird aliquot auf 10 Monatstarife berechnet. </w:t>
      </w:r>
      <w:r w:rsidRPr="00C47116">
        <w:rPr>
          <w:sz w:val="24"/>
          <w:szCs w:val="24"/>
          <w:lang w:val="de-DE"/>
        </w:rPr>
        <w:t xml:space="preserve">Diverse Sonderleistungen wie Bastelbeitrag, </w:t>
      </w:r>
      <w:r w:rsidR="003B797F" w:rsidRPr="00C47116">
        <w:rPr>
          <w:sz w:val="24"/>
          <w:szCs w:val="24"/>
          <w:lang w:val="de-DE"/>
        </w:rPr>
        <w:t>Tee oder Saft sind</w:t>
      </w:r>
      <w:r w:rsidRPr="00C47116">
        <w:rPr>
          <w:sz w:val="24"/>
          <w:szCs w:val="24"/>
          <w:lang w:val="de-DE"/>
        </w:rPr>
        <w:t xml:space="preserve"> im Kindergartenbeitrag enthalten. In Ausnahmen kann für Ausflüge, Veranstaltungen </w:t>
      </w:r>
      <w:r w:rsidR="003B797F" w:rsidRPr="00C47116">
        <w:rPr>
          <w:sz w:val="24"/>
          <w:szCs w:val="24"/>
          <w:lang w:val="de-DE"/>
        </w:rPr>
        <w:t xml:space="preserve">und </w:t>
      </w:r>
      <w:r w:rsidRPr="00C47116">
        <w:rPr>
          <w:sz w:val="24"/>
          <w:szCs w:val="24"/>
          <w:lang w:val="de-DE"/>
        </w:rPr>
        <w:t>diverse Extraleistungen ein Beitrag eingehoben werden.</w:t>
      </w:r>
      <w:r w:rsidR="00B0018E">
        <w:rPr>
          <w:sz w:val="24"/>
          <w:szCs w:val="24"/>
          <w:lang w:val="de-DE"/>
        </w:rPr>
        <w:t xml:space="preserve"> Ferientarife sind im Kindergartenbeitrag nicht enthalten und werden separat abgerechnet!</w:t>
      </w:r>
    </w:p>
    <w:p w14:paraId="791E83C9" w14:textId="77777777" w:rsidR="00520686" w:rsidRPr="00C47116" w:rsidRDefault="00520686" w:rsidP="009736A5">
      <w:pPr>
        <w:pStyle w:val="KeinLeerraum"/>
        <w:rPr>
          <w:sz w:val="24"/>
          <w:szCs w:val="24"/>
          <w:lang w:val="de-DE"/>
        </w:rPr>
      </w:pPr>
    </w:p>
    <w:tbl>
      <w:tblPr>
        <w:tblStyle w:val="Tabellenraster"/>
        <w:tblW w:w="10774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409"/>
        <w:gridCol w:w="2552"/>
      </w:tblGrid>
      <w:tr w:rsidR="00774687" w:rsidRPr="00924A2F" w14:paraId="3E8E2213" w14:textId="77777777" w:rsidTr="00D3002D">
        <w:tc>
          <w:tcPr>
            <w:tcW w:w="3403" w:type="dxa"/>
          </w:tcPr>
          <w:p w14:paraId="22B2BDDE" w14:textId="517D5626" w:rsidR="00774687" w:rsidRPr="00924A2F" w:rsidRDefault="00774687" w:rsidP="00E974D3">
            <w:pPr>
              <w:pStyle w:val="KeinLeerraum"/>
              <w:rPr>
                <w:color w:val="FF0000"/>
                <w:lang w:val="de-DE"/>
              </w:rPr>
            </w:pPr>
            <w:r w:rsidRPr="00924A2F">
              <w:rPr>
                <w:color w:val="FF0000"/>
                <w:lang w:val="de-DE"/>
              </w:rPr>
              <w:t>gültig ab 01.Sept.20</w:t>
            </w:r>
            <w:r w:rsidR="00E155C4" w:rsidRPr="00924A2F">
              <w:rPr>
                <w:color w:val="FF0000"/>
                <w:lang w:val="de-DE"/>
              </w:rPr>
              <w:t>2</w:t>
            </w:r>
            <w:r w:rsidR="007A44F4">
              <w:rPr>
                <w:color w:val="FF0000"/>
                <w:lang w:val="de-DE"/>
              </w:rPr>
              <w:t>2</w:t>
            </w:r>
          </w:p>
        </w:tc>
        <w:tc>
          <w:tcPr>
            <w:tcW w:w="2410" w:type="dxa"/>
          </w:tcPr>
          <w:p w14:paraId="3E2AAD43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1 Kind / Monat</w:t>
            </w:r>
          </w:p>
        </w:tc>
        <w:tc>
          <w:tcPr>
            <w:tcW w:w="2409" w:type="dxa"/>
          </w:tcPr>
          <w:p w14:paraId="0645C55A" w14:textId="77777777" w:rsidR="00774687" w:rsidRPr="00924A2F" w:rsidRDefault="00ED5B6D" w:rsidP="00CB4064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Monatsbeitrag </w:t>
            </w:r>
          </w:p>
        </w:tc>
        <w:tc>
          <w:tcPr>
            <w:tcW w:w="2552" w:type="dxa"/>
          </w:tcPr>
          <w:p w14:paraId="3DB0B149" w14:textId="478463E0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   </w:t>
            </w:r>
            <w:r w:rsidR="00214F46" w:rsidRPr="00924A2F">
              <w:rPr>
                <w:b/>
                <w:lang w:val="de-DE"/>
              </w:rPr>
              <w:t xml:space="preserve">         </w:t>
            </w:r>
            <w:r w:rsidRPr="00924A2F">
              <w:rPr>
                <w:b/>
                <w:lang w:val="de-DE"/>
              </w:rPr>
              <w:t>Ferientarif</w:t>
            </w:r>
            <w:r w:rsidR="00B0018E" w:rsidRPr="00924A2F">
              <w:rPr>
                <w:b/>
                <w:lang w:val="de-DE"/>
              </w:rPr>
              <w:t xml:space="preserve">e </w:t>
            </w:r>
          </w:p>
        </w:tc>
      </w:tr>
      <w:tr w:rsidR="00774687" w:rsidRPr="00924A2F" w14:paraId="4DB684F2" w14:textId="77777777" w:rsidTr="00D3002D">
        <w:tc>
          <w:tcPr>
            <w:tcW w:w="3403" w:type="dxa"/>
          </w:tcPr>
          <w:p w14:paraId="6DBE0399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Essen</w:t>
            </w:r>
          </w:p>
        </w:tc>
        <w:tc>
          <w:tcPr>
            <w:tcW w:w="2410" w:type="dxa"/>
          </w:tcPr>
          <w:p w14:paraId="2D9CF679" w14:textId="46191E86" w:rsidR="00774687" w:rsidRPr="00924A2F" w:rsidRDefault="00586BE4" w:rsidP="00774687">
            <w:pPr>
              <w:pStyle w:val="KeinLeerraum"/>
              <w:rPr>
                <w:b/>
                <w:lang w:val="de-DE"/>
              </w:rPr>
            </w:pPr>
            <w:r>
              <w:rPr>
                <w:b/>
                <w:lang w:val="de-DE"/>
              </w:rPr>
              <w:t>`                       a`2,</w:t>
            </w:r>
            <w:r w:rsidR="007A44F4">
              <w:rPr>
                <w:b/>
                <w:lang w:val="de-DE"/>
              </w:rPr>
              <w:t>30</w:t>
            </w:r>
            <w:r>
              <w:rPr>
                <w:b/>
                <w:lang w:val="de-DE"/>
              </w:rPr>
              <w:t xml:space="preserve"> €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79A85D64" w14:textId="4AEF4417" w:rsidR="00774687" w:rsidRPr="00924A2F" w:rsidRDefault="00CB4064" w:rsidP="00EA5FBC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 </w:t>
            </w:r>
            <w:r w:rsidR="00774687" w:rsidRPr="00924A2F">
              <w:rPr>
                <w:b/>
                <w:lang w:val="de-DE"/>
              </w:rPr>
              <w:t>4</w:t>
            </w:r>
            <w:r w:rsidR="00234A4F">
              <w:rPr>
                <w:b/>
                <w:lang w:val="de-DE"/>
              </w:rPr>
              <w:t>6</w:t>
            </w:r>
            <w:r w:rsidR="00774687" w:rsidRPr="00924A2F">
              <w:rPr>
                <w:b/>
                <w:lang w:val="de-DE"/>
              </w:rPr>
              <w:t>,00 €</w:t>
            </w:r>
            <w:r w:rsidR="00ED5B6D" w:rsidRPr="00924A2F">
              <w:rPr>
                <w:b/>
                <w:lang w:val="de-DE"/>
              </w:rPr>
              <w:t xml:space="preserve"> </w:t>
            </w:r>
            <w:r w:rsidR="00774687" w:rsidRPr="00924A2F">
              <w:rPr>
                <w:b/>
                <w:lang w:val="de-DE"/>
              </w:rPr>
              <w:t>/</w:t>
            </w:r>
            <w:r w:rsidR="00ED5B6D" w:rsidRPr="00924A2F">
              <w:rPr>
                <w:b/>
                <w:lang w:val="de-DE"/>
              </w:rPr>
              <w:t xml:space="preserve"> </w:t>
            </w:r>
            <w:r w:rsidR="00774687" w:rsidRPr="00924A2F">
              <w:rPr>
                <w:b/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4B13B293" w14:textId="65D465BB" w:rsidR="00774687" w:rsidRPr="00924A2F" w:rsidRDefault="00066C1F" w:rsidP="00ED5B6D">
            <w:pPr>
              <w:pStyle w:val="KeinLeerraum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11,50</w:t>
            </w:r>
            <w:r w:rsidR="00774687" w:rsidRPr="00924A2F">
              <w:rPr>
                <w:b/>
                <w:lang w:val="de-DE"/>
              </w:rPr>
              <w:t xml:space="preserve"> € / Wo</w:t>
            </w:r>
          </w:p>
        </w:tc>
      </w:tr>
      <w:tr w:rsidR="00774687" w:rsidRPr="00924A2F" w14:paraId="015DD579" w14:textId="77777777" w:rsidTr="00D3002D">
        <w:tc>
          <w:tcPr>
            <w:tcW w:w="3403" w:type="dxa"/>
            <w:vMerge w:val="restart"/>
            <w:shd w:val="clear" w:color="auto" w:fill="D9D9D9" w:themeFill="background1" w:themeFillShade="D9"/>
          </w:tcPr>
          <w:p w14:paraId="6E17260E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Krabbelgruppe</w:t>
            </w:r>
          </w:p>
          <w:p w14:paraId="091BE7BE" w14:textId="0F11DC9E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Alterserweiterte Gruppe</w:t>
            </w:r>
          </w:p>
          <w:p w14:paraId="0E9612DB" w14:textId="6A9351DC" w:rsidR="00774687" w:rsidRPr="00924A2F" w:rsidRDefault="0057530C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Ext. (nicht in </w:t>
            </w:r>
            <w:proofErr w:type="spellStart"/>
            <w:r w:rsidRPr="00924A2F">
              <w:rPr>
                <w:b/>
                <w:lang w:val="de-DE"/>
              </w:rPr>
              <w:t>lauf.Betr</w:t>
            </w:r>
            <w:proofErr w:type="spellEnd"/>
            <w:r w:rsidRPr="00924A2F">
              <w:rPr>
                <w:b/>
                <w:lang w:val="de-DE"/>
              </w:rPr>
              <w:t>.)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5E2331" w14:textId="06C39309" w:rsidR="00774687" w:rsidRPr="00924A2F" w:rsidRDefault="00586BE4" w:rsidP="00586BE4">
            <w:pPr>
              <w:pStyle w:val="KeinLeerraum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  <w:r w:rsidR="00E155C4" w:rsidRPr="00924A2F">
              <w:rPr>
                <w:lang w:val="de-DE"/>
              </w:rPr>
              <w:t>bis 20 Stunden/Wo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14:paraId="6C78DB26" w14:textId="69A0D598" w:rsidR="00774687" w:rsidRPr="00924A2F" w:rsidRDefault="00CB4064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 xml:space="preserve"> </w:t>
            </w:r>
            <w:r w:rsidR="00234A4F">
              <w:rPr>
                <w:lang w:val="de-DE"/>
              </w:rPr>
              <w:t>80,00</w:t>
            </w:r>
            <w:r w:rsidR="00774687" w:rsidRPr="00924A2F">
              <w:rPr>
                <w:lang w:val="de-DE"/>
              </w:rPr>
              <w:t xml:space="preserve"> € /</w:t>
            </w:r>
            <w:r w:rsidR="00ED5B6D"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14:paraId="737C4487" w14:textId="25B0288D" w:rsidR="00774687" w:rsidRPr="00924A2F" w:rsidRDefault="00234A4F" w:rsidP="00ED5B6D">
            <w:pPr>
              <w:pStyle w:val="KeinLeerraum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20,00</w:t>
            </w:r>
            <w:r w:rsidR="00774687"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1547940A" w14:textId="77777777" w:rsidTr="00D3002D">
        <w:tc>
          <w:tcPr>
            <w:tcW w:w="3403" w:type="dxa"/>
            <w:vMerge/>
            <w:shd w:val="clear" w:color="auto" w:fill="D9D9D9" w:themeFill="background1" w:themeFillShade="D9"/>
          </w:tcPr>
          <w:p w14:paraId="07D34220" w14:textId="77777777" w:rsidR="00774687" w:rsidRPr="00924A2F" w:rsidRDefault="00774687" w:rsidP="00774687">
            <w:pPr>
              <w:pStyle w:val="KeinLeerraum"/>
              <w:rPr>
                <w:lang w:val="de-D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E9C7DD2" w14:textId="0415D79B" w:rsidR="00774687" w:rsidRPr="00924A2F" w:rsidRDefault="00586BE4" w:rsidP="00586BE4">
            <w:pPr>
              <w:pStyle w:val="KeinLeerraum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="00E155C4" w:rsidRPr="00924A2F">
              <w:rPr>
                <w:lang w:val="de-DE"/>
              </w:rPr>
              <w:t>21 – 30 Stunden/Wo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14:paraId="6493CF78" w14:textId="5DD28D0B" w:rsidR="00774687" w:rsidRPr="00924A2F" w:rsidRDefault="00CF75E5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>10</w:t>
            </w:r>
            <w:r w:rsidR="00234A4F">
              <w:rPr>
                <w:lang w:val="de-DE"/>
              </w:rPr>
              <w:t>8</w:t>
            </w:r>
            <w:r w:rsidRPr="00924A2F">
              <w:rPr>
                <w:lang w:val="de-DE"/>
              </w:rPr>
              <w:t>,00</w:t>
            </w:r>
            <w:r w:rsidR="00ED5B6D"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€ /</w:t>
            </w:r>
            <w:r w:rsidR="00ED5B6D"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14:paraId="158B1F97" w14:textId="79DDA3E5" w:rsidR="00774687" w:rsidRPr="00924A2F" w:rsidRDefault="00A27795" w:rsidP="00ED5B6D">
            <w:pPr>
              <w:pStyle w:val="KeinLeerraum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234A4F">
              <w:rPr>
                <w:b/>
                <w:lang w:val="de-DE"/>
              </w:rPr>
              <w:t>7</w:t>
            </w:r>
            <w:r>
              <w:rPr>
                <w:b/>
                <w:lang w:val="de-DE"/>
              </w:rPr>
              <w:t>,00</w:t>
            </w:r>
            <w:r w:rsidR="00CF75E5"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113E7BB6" w14:textId="77777777" w:rsidTr="00D3002D">
        <w:tc>
          <w:tcPr>
            <w:tcW w:w="3403" w:type="dxa"/>
            <w:vMerge/>
            <w:shd w:val="clear" w:color="auto" w:fill="D9D9D9" w:themeFill="background1" w:themeFillShade="D9"/>
          </w:tcPr>
          <w:p w14:paraId="7606EF3D" w14:textId="77777777" w:rsidR="00774687" w:rsidRPr="00924A2F" w:rsidRDefault="00774687" w:rsidP="00774687">
            <w:pPr>
              <w:pStyle w:val="KeinLeerraum"/>
              <w:rPr>
                <w:lang w:val="de-D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314EC6D" w14:textId="01BB1198" w:rsidR="00774687" w:rsidRPr="00924A2F" w:rsidRDefault="00586BE4" w:rsidP="00586BE4">
            <w:pPr>
              <w:pStyle w:val="KeinLeerraum"/>
              <w:jc w:val="right"/>
            </w:pPr>
            <w:r>
              <w:t xml:space="preserve">  </w:t>
            </w:r>
            <w:r w:rsidR="002C6E2D" w:rsidRPr="00924A2F">
              <w:t xml:space="preserve">mehr </w:t>
            </w:r>
            <w:r w:rsidR="00E155C4" w:rsidRPr="00924A2F">
              <w:t xml:space="preserve">31 Stunden/Wo 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14:paraId="54BECF6A" w14:textId="5E7579FE" w:rsidR="00774687" w:rsidRPr="00924A2F" w:rsidRDefault="00234A4F" w:rsidP="00CB4064">
            <w:pPr>
              <w:jc w:val="center"/>
            </w:pPr>
            <w:r>
              <w:t>155,50</w:t>
            </w:r>
            <w:r w:rsidR="00774687" w:rsidRPr="00924A2F">
              <w:t xml:space="preserve"> € /</w:t>
            </w:r>
            <w:r w:rsidR="00ED5B6D" w:rsidRPr="00924A2F">
              <w:t xml:space="preserve"> </w:t>
            </w:r>
            <w:r w:rsidR="00774687" w:rsidRPr="00924A2F"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14:paraId="3727E9BB" w14:textId="1C79FEC1" w:rsidR="00774687" w:rsidRPr="00924A2F" w:rsidRDefault="00234A4F" w:rsidP="00ED5B6D">
            <w:pPr>
              <w:jc w:val="center"/>
              <w:rPr>
                <w:b/>
              </w:rPr>
            </w:pPr>
            <w:r>
              <w:rPr>
                <w:b/>
              </w:rPr>
              <w:t>38,90</w:t>
            </w:r>
            <w:r w:rsidR="00A27795">
              <w:rPr>
                <w:b/>
              </w:rPr>
              <w:t xml:space="preserve"> </w:t>
            </w:r>
            <w:r w:rsidR="00774687" w:rsidRPr="00924A2F">
              <w:rPr>
                <w:b/>
              </w:rPr>
              <w:t xml:space="preserve">€ </w:t>
            </w:r>
            <w:r w:rsidR="00774687" w:rsidRPr="00924A2F">
              <w:rPr>
                <w:b/>
                <w:lang w:val="de-DE"/>
              </w:rPr>
              <w:t>/ Wo</w:t>
            </w:r>
          </w:p>
        </w:tc>
      </w:tr>
      <w:tr w:rsidR="00774687" w:rsidRPr="00924A2F" w14:paraId="09FCA8A2" w14:textId="77777777" w:rsidTr="00D3002D">
        <w:tc>
          <w:tcPr>
            <w:tcW w:w="3403" w:type="dxa"/>
            <w:vMerge w:val="restart"/>
            <w:shd w:val="clear" w:color="auto" w:fill="C4BC96" w:themeFill="background2" w:themeFillShade="BF"/>
          </w:tcPr>
          <w:p w14:paraId="251CA140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Kindergarten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5662ED90" w14:textId="6DF9ACCF" w:rsidR="00774687" w:rsidRPr="00924A2F" w:rsidRDefault="00E155C4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bis 20 Stunden/Wo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C4BC96" w:themeFill="background2" w:themeFillShade="BF"/>
          </w:tcPr>
          <w:p w14:paraId="2C409AEF" w14:textId="3713CAC0" w:rsidR="00774687" w:rsidRPr="00924A2F" w:rsidRDefault="00ED5B6D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4</w:t>
            </w:r>
            <w:r w:rsidR="00234A4F">
              <w:rPr>
                <w:lang w:val="de-DE"/>
              </w:rPr>
              <w:t>9</w:t>
            </w:r>
            <w:r w:rsidR="00774687" w:rsidRPr="00924A2F">
              <w:rPr>
                <w:lang w:val="de-DE"/>
              </w:rPr>
              <w:t>,00 € /</w:t>
            </w:r>
            <w:r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C4BC96" w:themeFill="background2" w:themeFillShade="BF"/>
          </w:tcPr>
          <w:p w14:paraId="458492B3" w14:textId="6F61C249" w:rsidR="00774687" w:rsidRPr="00924A2F" w:rsidRDefault="00774687" w:rsidP="00ED5B6D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12,</w:t>
            </w:r>
            <w:r w:rsidR="00066C1F">
              <w:rPr>
                <w:b/>
                <w:lang w:val="de-DE"/>
              </w:rPr>
              <w:t>25</w:t>
            </w:r>
            <w:r w:rsidR="00CF75E5" w:rsidRPr="00924A2F">
              <w:rPr>
                <w:b/>
                <w:lang w:val="de-DE"/>
              </w:rPr>
              <w:t xml:space="preserve"> </w:t>
            </w:r>
            <w:r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1F9AA04E" w14:textId="77777777" w:rsidTr="00D3002D">
        <w:tc>
          <w:tcPr>
            <w:tcW w:w="3403" w:type="dxa"/>
            <w:vMerge/>
            <w:shd w:val="clear" w:color="auto" w:fill="C4BC96" w:themeFill="background2" w:themeFillShade="BF"/>
          </w:tcPr>
          <w:p w14:paraId="3CDE0CE5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14:paraId="2DA16FF4" w14:textId="7CFDF139" w:rsidR="00774687" w:rsidRPr="00924A2F" w:rsidRDefault="00E155C4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21 – 30 Stunden/Wo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C4BC96" w:themeFill="background2" w:themeFillShade="BF"/>
          </w:tcPr>
          <w:p w14:paraId="2550B76A" w14:textId="4EC41C62" w:rsidR="00774687" w:rsidRPr="00924A2F" w:rsidRDefault="00ED5B6D" w:rsidP="00BD2CCC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 xml:space="preserve"> </w:t>
            </w:r>
            <w:r w:rsidR="00234A4F">
              <w:rPr>
                <w:lang w:val="de-DE"/>
              </w:rPr>
              <w:t>70</w:t>
            </w:r>
            <w:r w:rsidR="00BD2CCC" w:rsidRPr="00924A2F">
              <w:rPr>
                <w:lang w:val="de-DE"/>
              </w:rPr>
              <w:t xml:space="preserve">,00 </w:t>
            </w:r>
            <w:r w:rsidR="00774687" w:rsidRPr="00924A2F">
              <w:rPr>
                <w:lang w:val="de-DE"/>
              </w:rPr>
              <w:t>€ /</w:t>
            </w:r>
            <w:r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C4BC96" w:themeFill="background2" w:themeFillShade="BF"/>
          </w:tcPr>
          <w:p w14:paraId="249913D5" w14:textId="59F840AF" w:rsidR="00774687" w:rsidRPr="00924A2F" w:rsidRDefault="005B3CD0" w:rsidP="00ED5B6D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17</w:t>
            </w:r>
            <w:r w:rsidR="00A27795">
              <w:rPr>
                <w:b/>
                <w:lang w:val="de-DE"/>
              </w:rPr>
              <w:t>,</w:t>
            </w:r>
            <w:r w:rsidR="00066C1F">
              <w:rPr>
                <w:b/>
                <w:lang w:val="de-DE"/>
              </w:rPr>
              <w:t>5</w:t>
            </w:r>
            <w:r w:rsidR="00A27795">
              <w:rPr>
                <w:b/>
                <w:lang w:val="de-DE"/>
              </w:rPr>
              <w:t>0</w:t>
            </w:r>
            <w:r w:rsidR="00CF75E5" w:rsidRPr="00924A2F">
              <w:rPr>
                <w:b/>
                <w:lang w:val="de-DE"/>
              </w:rPr>
              <w:t xml:space="preserve"> </w:t>
            </w:r>
            <w:r w:rsidR="00774687"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0495D699" w14:textId="77777777" w:rsidTr="00D3002D">
        <w:tc>
          <w:tcPr>
            <w:tcW w:w="3403" w:type="dxa"/>
            <w:vMerge/>
            <w:shd w:val="clear" w:color="auto" w:fill="C4BC96" w:themeFill="background2" w:themeFillShade="BF"/>
          </w:tcPr>
          <w:p w14:paraId="0A04A695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14:paraId="6F775839" w14:textId="2BD6BDCD" w:rsidR="00774687" w:rsidRPr="00924A2F" w:rsidRDefault="002C6E2D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 xml:space="preserve">mehr als 31 Stunden 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C4BC96" w:themeFill="background2" w:themeFillShade="BF"/>
          </w:tcPr>
          <w:p w14:paraId="50808874" w14:textId="184EAB57" w:rsidR="00774687" w:rsidRPr="00924A2F" w:rsidRDefault="00066C1F" w:rsidP="00CB4064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965410">
              <w:rPr>
                <w:lang w:val="de-DE"/>
              </w:rPr>
              <w:t>9</w:t>
            </w:r>
            <w:r w:rsidR="00234A4F">
              <w:rPr>
                <w:lang w:val="de-DE"/>
              </w:rPr>
              <w:t>2</w:t>
            </w:r>
            <w:r w:rsidR="00774687" w:rsidRPr="00924A2F">
              <w:rPr>
                <w:lang w:val="de-DE"/>
              </w:rPr>
              <w:t>,00 € /</w:t>
            </w:r>
            <w:r w:rsidR="00ED5B6D" w:rsidRPr="00924A2F">
              <w:rPr>
                <w:lang w:val="de-DE"/>
              </w:rPr>
              <w:t xml:space="preserve"> </w:t>
            </w:r>
            <w:r w:rsidR="00774687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C4BC96" w:themeFill="background2" w:themeFillShade="BF"/>
          </w:tcPr>
          <w:p w14:paraId="6DFFACD2" w14:textId="7116F1FF" w:rsidR="00774687" w:rsidRPr="00924A2F" w:rsidRDefault="00774687" w:rsidP="00ED5B6D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2</w:t>
            </w:r>
            <w:r w:rsidR="00066C1F">
              <w:rPr>
                <w:b/>
                <w:lang w:val="de-DE"/>
              </w:rPr>
              <w:t>3</w:t>
            </w:r>
            <w:r w:rsidRPr="00924A2F">
              <w:rPr>
                <w:b/>
                <w:lang w:val="de-DE"/>
              </w:rPr>
              <w:t>,</w:t>
            </w:r>
            <w:r w:rsidR="00A27795">
              <w:rPr>
                <w:b/>
                <w:lang w:val="de-DE"/>
              </w:rPr>
              <w:t>0</w:t>
            </w:r>
            <w:r w:rsidRPr="00924A2F">
              <w:rPr>
                <w:b/>
                <w:lang w:val="de-DE"/>
              </w:rPr>
              <w:t>0 € / Wo</w:t>
            </w:r>
          </w:p>
        </w:tc>
      </w:tr>
      <w:tr w:rsidR="00774687" w:rsidRPr="00924A2F" w14:paraId="0DEE183A" w14:textId="77777777" w:rsidTr="00D3002D">
        <w:tc>
          <w:tcPr>
            <w:tcW w:w="3403" w:type="dxa"/>
            <w:shd w:val="clear" w:color="auto" w:fill="D9D9D9" w:themeFill="background1" w:themeFillShade="D9"/>
          </w:tcPr>
          <w:p w14:paraId="03566B0D" w14:textId="77777777" w:rsidR="00774687" w:rsidRPr="00924A2F" w:rsidRDefault="00774687" w:rsidP="00774687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Letzte Jahr vor Eintritt in die Schule Kindergartenpflicht!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557F6E" w14:textId="73F34285" w:rsidR="00774687" w:rsidRPr="00924A2F" w:rsidRDefault="00774687" w:rsidP="00774687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½ tägig</w:t>
            </w:r>
            <w:r w:rsidR="002C6E2D" w:rsidRPr="00924A2F">
              <w:rPr>
                <w:lang w:val="de-DE"/>
              </w:rPr>
              <w:t xml:space="preserve">   </w:t>
            </w:r>
          </w:p>
          <w:p w14:paraId="5C067128" w14:textId="77777777" w:rsidR="00774687" w:rsidRPr="00924A2F" w:rsidRDefault="00774687" w:rsidP="00774687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ganztags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14:paraId="7E2FEF55" w14:textId="77777777" w:rsidR="00774687" w:rsidRPr="00924A2F" w:rsidRDefault="00774687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>Gratis</w:t>
            </w:r>
          </w:p>
          <w:p w14:paraId="0FFD8DFD" w14:textId="27D15F0D" w:rsidR="00774687" w:rsidRPr="00924A2F" w:rsidRDefault="00774687" w:rsidP="00CB4064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2552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14:paraId="7044794B" w14:textId="646ED2C3" w:rsidR="00774687" w:rsidRPr="00924A2F" w:rsidRDefault="00980633" w:rsidP="00ED5B6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Ferien = Tarif Kindergarten </w:t>
            </w:r>
          </w:p>
        </w:tc>
      </w:tr>
      <w:tr w:rsidR="00774687" w:rsidRPr="00924A2F" w14:paraId="2B4AEEC2" w14:textId="77777777" w:rsidTr="00D3002D">
        <w:tc>
          <w:tcPr>
            <w:tcW w:w="3403" w:type="dxa"/>
            <w:vMerge w:val="restart"/>
          </w:tcPr>
          <w:p w14:paraId="022424CB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Schüler Nachmittagsbetreuung</w:t>
            </w:r>
          </w:p>
          <w:p w14:paraId="3FA42A4E" w14:textId="77777777" w:rsidR="00CB4064" w:rsidRPr="00924A2F" w:rsidRDefault="00CB4064" w:rsidP="00774687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>1 – 5 Nachmittage möglich</w:t>
            </w:r>
          </w:p>
        </w:tc>
        <w:tc>
          <w:tcPr>
            <w:tcW w:w="2410" w:type="dxa"/>
          </w:tcPr>
          <w:p w14:paraId="17F7D2C6" w14:textId="77777777" w:rsidR="00774687" w:rsidRPr="00924A2F" w:rsidRDefault="00E974D3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 xml:space="preserve">1 Tag </w:t>
            </w:r>
            <w:r w:rsidR="00EA5FBC" w:rsidRPr="00924A2F">
              <w:rPr>
                <w:lang w:val="de-DE"/>
              </w:rPr>
              <w:t>/</w:t>
            </w:r>
            <w:r w:rsidRPr="00924A2F">
              <w:rPr>
                <w:lang w:val="de-DE"/>
              </w:rPr>
              <w:t xml:space="preserve"> </w:t>
            </w:r>
            <w:r w:rsidR="00CB4064" w:rsidRPr="00924A2F">
              <w:rPr>
                <w:lang w:val="de-DE"/>
              </w:rPr>
              <w:t>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195DB7A5" w14:textId="0B7DF018" w:rsidR="00774687" w:rsidRPr="00924A2F" w:rsidRDefault="00066C1F" w:rsidP="00E974D3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16,00</w:t>
            </w:r>
            <w:r w:rsidR="00E974D3" w:rsidRPr="00924A2F">
              <w:rPr>
                <w:lang w:val="de-DE"/>
              </w:rPr>
              <w:t xml:space="preserve"> € </w:t>
            </w:r>
            <w:r w:rsidR="00CB4064" w:rsidRPr="00924A2F">
              <w:rPr>
                <w:lang w:val="de-DE"/>
              </w:rPr>
              <w:t>/</w:t>
            </w:r>
            <w:r w:rsidR="00E974D3" w:rsidRPr="00924A2F">
              <w:rPr>
                <w:lang w:val="de-DE"/>
              </w:rPr>
              <w:t xml:space="preserve"> </w:t>
            </w:r>
            <w:r w:rsidR="00CB4064"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3B5AF3E2" w14:textId="5BB07DE5" w:rsidR="00774687" w:rsidRPr="00924A2F" w:rsidRDefault="00774687" w:rsidP="005B3CD0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 </w:t>
            </w:r>
            <w:r w:rsidR="002473DF" w:rsidRPr="00924A2F">
              <w:rPr>
                <w:b/>
                <w:lang w:val="de-DE"/>
              </w:rPr>
              <w:t xml:space="preserve"> </w:t>
            </w:r>
            <w:r w:rsidR="001A0350" w:rsidRPr="00924A2F">
              <w:rPr>
                <w:b/>
                <w:lang w:val="de-DE"/>
              </w:rPr>
              <w:t xml:space="preserve">½ t. </w:t>
            </w:r>
            <w:r w:rsidR="00965410">
              <w:rPr>
                <w:b/>
                <w:lang w:val="de-DE"/>
              </w:rPr>
              <w:t xml:space="preserve">  </w:t>
            </w:r>
            <w:r w:rsidR="00980633">
              <w:rPr>
                <w:b/>
                <w:lang w:val="de-DE"/>
              </w:rPr>
              <w:t>20,00</w:t>
            </w:r>
            <w:r w:rsidR="00965410">
              <w:rPr>
                <w:b/>
                <w:lang w:val="de-DE"/>
              </w:rPr>
              <w:t xml:space="preserve"> </w:t>
            </w:r>
            <w:r w:rsidR="001A0350"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55CEEC37" w14:textId="77777777" w:rsidTr="00D3002D">
        <w:tc>
          <w:tcPr>
            <w:tcW w:w="3403" w:type="dxa"/>
            <w:vMerge/>
          </w:tcPr>
          <w:p w14:paraId="74B65127" w14:textId="77777777" w:rsidR="00774687" w:rsidRPr="00924A2F" w:rsidRDefault="00774687" w:rsidP="00774687">
            <w:pPr>
              <w:pStyle w:val="KeinLeerraum"/>
              <w:rPr>
                <w:lang w:val="de-DE"/>
              </w:rPr>
            </w:pPr>
          </w:p>
        </w:tc>
        <w:tc>
          <w:tcPr>
            <w:tcW w:w="2410" w:type="dxa"/>
          </w:tcPr>
          <w:p w14:paraId="11544CB7" w14:textId="77777777" w:rsidR="00774687" w:rsidRPr="00924A2F" w:rsidRDefault="00CB4064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 xml:space="preserve">1 </w:t>
            </w:r>
            <w:r w:rsidR="00774687" w:rsidRPr="00924A2F">
              <w:rPr>
                <w:lang w:val="de-DE"/>
              </w:rPr>
              <w:t xml:space="preserve">Essen </w:t>
            </w:r>
            <w:r w:rsidRPr="00924A2F">
              <w:rPr>
                <w:lang w:val="de-DE"/>
              </w:rPr>
              <w:t>/</w:t>
            </w:r>
            <w:r w:rsidR="00E974D3" w:rsidRPr="00924A2F">
              <w:rPr>
                <w:lang w:val="de-DE"/>
              </w:rPr>
              <w:t xml:space="preserve"> </w:t>
            </w:r>
            <w:r w:rsidRPr="00924A2F">
              <w:rPr>
                <w:lang w:val="de-DE"/>
              </w:rPr>
              <w:t>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6A0FD295" w14:textId="6C816E83" w:rsidR="00774687" w:rsidRPr="00924A2F" w:rsidRDefault="00CB4064" w:rsidP="00EA5FBC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 xml:space="preserve">  </w:t>
            </w:r>
            <w:r w:rsidR="009D5974" w:rsidRPr="00924A2F">
              <w:rPr>
                <w:lang w:val="de-DE"/>
              </w:rPr>
              <w:t>9,</w:t>
            </w:r>
            <w:r w:rsidR="00066C1F">
              <w:rPr>
                <w:lang w:val="de-DE"/>
              </w:rPr>
              <w:t>2</w:t>
            </w:r>
            <w:r w:rsidR="009D5974" w:rsidRPr="00924A2F">
              <w:rPr>
                <w:lang w:val="de-DE"/>
              </w:rPr>
              <w:t>0</w:t>
            </w:r>
            <w:r w:rsidR="00774687" w:rsidRPr="00924A2F">
              <w:rPr>
                <w:lang w:val="de-DE"/>
              </w:rPr>
              <w:t xml:space="preserve"> €</w:t>
            </w:r>
            <w:r w:rsidRPr="00924A2F">
              <w:rPr>
                <w:lang w:val="de-DE"/>
              </w:rPr>
              <w:t xml:space="preserve"> /</w:t>
            </w:r>
            <w:r w:rsidR="00E974D3" w:rsidRPr="00924A2F">
              <w:rPr>
                <w:lang w:val="de-DE"/>
              </w:rPr>
              <w:t xml:space="preserve"> </w:t>
            </w:r>
            <w:r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7C0E909E" w14:textId="08F4E281" w:rsidR="00774687" w:rsidRPr="00924A2F" w:rsidRDefault="001A0350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  ¾     </w:t>
            </w:r>
            <w:r w:rsidR="00965410">
              <w:rPr>
                <w:b/>
                <w:lang w:val="de-DE"/>
              </w:rPr>
              <w:t xml:space="preserve">  </w:t>
            </w:r>
            <w:r w:rsidR="00A27795">
              <w:rPr>
                <w:b/>
                <w:lang w:val="de-DE"/>
              </w:rPr>
              <w:t>2</w:t>
            </w:r>
            <w:r w:rsidR="00980633">
              <w:rPr>
                <w:b/>
                <w:lang w:val="de-DE"/>
              </w:rPr>
              <w:t>7</w:t>
            </w:r>
            <w:r w:rsidR="00A27795">
              <w:rPr>
                <w:b/>
                <w:lang w:val="de-DE"/>
              </w:rPr>
              <w:t>,00</w:t>
            </w:r>
            <w:r w:rsidRPr="00924A2F">
              <w:rPr>
                <w:b/>
                <w:lang w:val="de-DE"/>
              </w:rPr>
              <w:t>€ / Wo</w:t>
            </w:r>
          </w:p>
        </w:tc>
      </w:tr>
      <w:tr w:rsidR="00774687" w:rsidRPr="00924A2F" w14:paraId="0F66DD6F" w14:textId="77777777" w:rsidTr="00D3002D">
        <w:tc>
          <w:tcPr>
            <w:tcW w:w="3403" w:type="dxa"/>
            <w:vMerge/>
          </w:tcPr>
          <w:p w14:paraId="7E48ECB1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4EAD4606" w14:textId="77777777" w:rsidR="00774687" w:rsidRPr="00924A2F" w:rsidRDefault="00EA5FBC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 xml:space="preserve">2 Tage / </w:t>
            </w:r>
            <w:r w:rsidR="005B3CD0" w:rsidRPr="00924A2F">
              <w:rPr>
                <w:lang w:val="de-DE"/>
              </w:rPr>
              <w:t>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68643A9B" w14:textId="348FA591" w:rsidR="00774687" w:rsidRPr="00924A2F" w:rsidRDefault="00EA5FBC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>3</w:t>
            </w:r>
            <w:r w:rsidR="00980633">
              <w:rPr>
                <w:lang w:val="de-DE"/>
              </w:rPr>
              <w:t>2</w:t>
            </w:r>
            <w:r w:rsidRPr="00924A2F">
              <w:rPr>
                <w:lang w:val="de-DE"/>
              </w:rPr>
              <w:t>,00 € /</w:t>
            </w:r>
            <w:r w:rsidR="00E974D3" w:rsidRPr="00924A2F">
              <w:rPr>
                <w:lang w:val="de-DE"/>
              </w:rPr>
              <w:t xml:space="preserve"> </w:t>
            </w:r>
            <w:r w:rsidRPr="00924A2F">
              <w:rPr>
                <w:lang w:val="de-DE"/>
              </w:rPr>
              <w:t>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682931C2" w14:textId="5BB25B8B" w:rsidR="00774687" w:rsidRPr="00924A2F" w:rsidRDefault="002473DF" w:rsidP="002473DF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 xml:space="preserve">  </w:t>
            </w:r>
            <w:r w:rsidR="001A0350" w:rsidRPr="00924A2F">
              <w:rPr>
                <w:b/>
                <w:lang w:val="de-DE"/>
              </w:rPr>
              <w:t xml:space="preserve">GT   </w:t>
            </w:r>
            <w:r w:rsidR="00A27795">
              <w:rPr>
                <w:b/>
                <w:lang w:val="de-DE"/>
              </w:rPr>
              <w:t xml:space="preserve"> </w:t>
            </w:r>
            <w:r w:rsidR="00965410">
              <w:rPr>
                <w:b/>
                <w:lang w:val="de-DE"/>
              </w:rPr>
              <w:t xml:space="preserve"> </w:t>
            </w:r>
            <w:r w:rsidR="00980633">
              <w:rPr>
                <w:b/>
                <w:lang w:val="de-DE"/>
              </w:rPr>
              <w:t>38,9</w:t>
            </w:r>
            <w:r w:rsidR="00A27795">
              <w:rPr>
                <w:b/>
                <w:lang w:val="de-DE"/>
              </w:rPr>
              <w:t>0</w:t>
            </w:r>
            <w:r w:rsidR="00965410">
              <w:rPr>
                <w:b/>
                <w:lang w:val="de-DE"/>
              </w:rPr>
              <w:t xml:space="preserve"> </w:t>
            </w:r>
            <w:r w:rsidR="001A0350" w:rsidRPr="00924A2F">
              <w:rPr>
                <w:b/>
                <w:lang w:val="de-DE"/>
              </w:rPr>
              <w:t>€ / Wo</w:t>
            </w:r>
          </w:p>
        </w:tc>
      </w:tr>
      <w:tr w:rsidR="005B3CD0" w:rsidRPr="00924A2F" w14:paraId="546B63C9" w14:textId="77777777" w:rsidTr="00D3002D">
        <w:tc>
          <w:tcPr>
            <w:tcW w:w="3403" w:type="dxa"/>
            <w:vMerge/>
          </w:tcPr>
          <w:p w14:paraId="7849ABC2" w14:textId="77777777" w:rsidR="005B3CD0" w:rsidRPr="00924A2F" w:rsidRDefault="005B3CD0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3D4F39C6" w14:textId="77777777" w:rsidR="005B3CD0" w:rsidRPr="00924A2F" w:rsidRDefault="00EA5FBC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3 Tage / 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236823FE" w14:textId="37BE18EC" w:rsidR="005B3CD0" w:rsidRPr="00924A2F" w:rsidRDefault="00980633" w:rsidP="00E974D3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48,00</w:t>
            </w:r>
            <w:r w:rsidR="00EA5FBC" w:rsidRPr="00924A2F">
              <w:rPr>
                <w:lang w:val="de-DE"/>
              </w:rPr>
              <w:t xml:space="preserve"> € / </w:t>
            </w:r>
            <w:r w:rsidR="00E974D3" w:rsidRPr="00924A2F">
              <w:rPr>
                <w:lang w:val="de-DE"/>
              </w:rPr>
              <w:t>M</w:t>
            </w:r>
            <w:r w:rsidR="00EA5FBC" w:rsidRPr="00924A2F">
              <w:rPr>
                <w:lang w:val="de-DE"/>
              </w:rPr>
              <w:t>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6D39908D" w14:textId="5195D4E7" w:rsidR="005B3CD0" w:rsidRPr="00924A2F" w:rsidRDefault="005B3CD0" w:rsidP="00ED5B6D">
            <w:pPr>
              <w:pStyle w:val="KeinLeerraum"/>
              <w:jc w:val="center"/>
              <w:rPr>
                <w:b/>
                <w:lang w:val="de-DE"/>
              </w:rPr>
            </w:pPr>
          </w:p>
        </w:tc>
      </w:tr>
      <w:tr w:rsidR="00774687" w:rsidRPr="00924A2F" w14:paraId="3F234950" w14:textId="77777777" w:rsidTr="00D3002D">
        <w:tc>
          <w:tcPr>
            <w:tcW w:w="3403" w:type="dxa"/>
            <w:vMerge/>
          </w:tcPr>
          <w:p w14:paraId="36E00BE2" w14:textId="77777777" w:rsidR="00774687" w:rsidRPr="00924A2F" w:rsidRDefault="00774687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4C34AC3A" w14:textId="77777777" w:rsidR="00774687" w:rsidRPr="00924A2F" w:rsidRDefault="00EA5FBC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4 Tage</w:t>
            </w:r>
            <w:r w:rsidR="005B3CD0" w:rsidRPr="00924A2F">
              <w:rPr>
                <w:lang w:val="de-DE"/>
              </w:rPr>
              <w:t xml:space="preserve"> /</w:t>
            </w:r>
            <w:r w:rsidR="00E974D3" w:rsidRPr="00924A2F">
              <w:rPr>
                <w:lang w:val="de-DE"/>
              </w:rPr>
              <w:t xml:space="preserve"> </w:t>
            </w:r>
            <w:r w:rsidR="005B3CD0" w:rsidRPr="00924A2F">
              <w:rPr>
                <w:lang w:val="de-DE"/>
              </w:rPr>
              <w:t>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1BBFFFB8" w14:textId="26CF9754" w:rsidR="00774687" w:rsidRPr="00924A2F" w:rsidRDefault="00EA5FBC" w:rsidP="00E974D3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>6</w:t>
            </w:r>
            <w:r w:rsidR="00980633">
              <w:rPr>
                <w:lang w:val="de-DE"/>
              </w:rPr>
              <w:t>4</w:t>
            </w:r>
            <w:r w:rsidRPr="00924A2F">
              <w:rPr>
                <w:lang w:val="de-DE"/>
              </w:rPr>
              <w:t xml:space="preserve">,00 € / </w:t>
            </w:r>
            <w:r w:rsidR="00E974D3" w:rsidRPr="00924A2F">
              <w:rPr>
                <w:lang w:val="de-DE"/>
              </w:rPr>
              <w:t>M</w:t>
            </w:r>
            <w:r w:rsidRPr="00924A2F">
              <w:rPr>
                <w:lang w:val="de-DE"/>
              </w:rPr>
              <w:t>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2FC1F6BC" w14:textId="1AEF4564" w:rsidR="00774687" w:rsidRPr="00924A2F" w:rsidRDefault="00774687" w:rsidP="00ED5B6D">
            <w:pPr>
              <w:pStyle w:val="KeinLeerraum"/>
              <w:jc w:val="center"/>
              <w:rPr>
                <w:b/>
                <w:lang w:val="de-DE"/>
              </w:rPr>
            </w:pPr>
          </w:p>
        </w:tc>
      </w:tr>
      <w:tr w:rsidR="00E974D3" w:rsidRPr="00924A2F" w14:paraId="0271CCE8" w14:textId="77777777" w:rsidTr="00D3002D">
        <w:tc>
          <w:tcPr>
            <w:tcW w:w="3403" w:type="dxa"/>
          </w:tcPr>
          <w:p w14:paraId="47C052AF" w14:textId="77777777" w:rsidR="00E974D3" w:rsidRPr="00924A2F" w:rsidRDefault="00E974D3" w:rsidP="00774687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3830EE7F" w14:textId="77777777" w:rsidR="00E974D3" w:rsidRPr="00924A2F" w:rsidRDefault="00E974D3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5 Tage / Wo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483A5FB1" w14:textId="1304789F" w:rsidR="00E974D3" w:rsidRPr="00924A2F" w:rsidRDefault="00980633" w:rsidP="00CB4064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80,00</w:t>
            </w:r>
            <w:r w:rsidR="00E974D3" w:rsidRPr="00924A2F">
              <w:rPr>
                <w:lang w:val="de-DE"/>
              </w:rPr>
              <w:t xml:space="preserve"> € / Mo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0275F62D" w14:textId="77777777" w:rsidR="00E974D3" w:rsidRPr="00924A2F" w:rsidRDefault="00E974D3" w:rsidP="00ED5B6D">
            <w:pPr>
              <w:pStyle w:val="KeinLeerraum"/>
              <w:jc w:val="center"/>
              <w:rPr>
                <w:b/>
                <w:lang w:val="de-DE"/>
              </w:rPr>
            </w:pPr>
          </w:p>
        </w:tc>
      </w:tr>
      <w:tr w:rsidR="00CE0FC4" w:rsidRPr="00924A2F" w14:paraId="79516064" w14:textId="77777777" w:rsidTr="00D3002D">
        <w:tc>
          <w:tcPr>
            <w:tcW w:w="3403" w:type="dxa"/>
          </w:tcPr>
          <w:p w14:paraId="3421BBB4" w14:textId="0CAD6378" w:rsidR="00CE0FC4" w:rsidRPr="00924A2F" w:rsidRDefault="00CE0FC4" w:rsidP="00774687">
            <w:pPr>
              <w:pStyle w:val="KeinLeerraum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Mittags</w:t>
            </w:r>
            <w:r w:rsidR="009D5974" w:rsidRPr="00924A2F">
              <w:rPr>
                <w:b/>
                <w:lang w:val="de-DE"/>
              </w:rPr>
              <w:t>tisch</w:t>
            </w:r>
          </w:p>
        </w:tc>
        <w:tc>
          <w:tcPr>
            <w:tcW w:w="2410" w:type="dxa"/>
          </w:tcPr>
          <w:p w14:paraId="1477EB23" w14:textId="77777777" w:rsidR="00D3002D" w:rsidRPr="00924A2F" w:rsidRDefault="002D7DBF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>1-5 Tage/Wo</w:t>
            </w:r>
          </w:p>
          <w:p w14:paraId="0D2AC8C0" w14:textId="788F3B39" w:rsidR="00CE0FC4" w:rsidRPr="00924A2F" w:rsidRDefault="002D7DBF" w:rsidP="00586BE4">
            <w:pPr>
              <w:pStyle w:val="KeinLeerraum"/>
              <w:jc w:val="right"/>
              <w:rPr>
                <w:lang w:val="de-DE"/>
              </w:rPr>
            </w:pPr>
            <w:r w:rsidRPr="00924A2F">
              <w:rPr>
                <w:lang w:val="de-DE"/>
              </w:rPr>
              <w:t xml:space="preserve"> 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</w:tcPr>
          <w:p w14:paraId="47ADDF45" w14:textId="354F8EB9" w:rsidR="00D3002D" w:rsidRPr="00DA2553" w:rsidRDefault="004161AC" w:rsidP="00CB4064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8,20</w:t>
            </w:r>
            <w:r w:rsidR="002D7DBF" w:rsidRPr="00DA2553">
              <w:rPr>
                <w:lang w:val="de-DE"/>
              </w:rPr>
              <w:t>/</w:t>
            </w:r>
            <w:r w:rsidR="00E86B92">
              <w:rPr>
                <w:lang w:val="de-DE"/>
              </w:rPr>
              <w:t>12,30</w:t>
            </w:r>
            <w:r w:rsidR="002D7DBF" w:rsidRPr="00DA2553">
              <w:rPr>
                <w:lang w:val="de-DE"/>
              </w:rPr>
              <w:t>/</w:t>
            </w:r>
            <w:r w:rsidR="00E86B92">
              <w:rPr>
                <w:lang w:val="de-DE"/>
              </w:rPr>
              <w:t>16,40</w:t>
            </w:r>
            <w:r w:rsidR="002D7DBF" w:rsidRPr="00DA2553">
              <w:rPr>
                <w:lang w:val="de-DE"/>
              </w:rPr>
              <w:t>/</w:t>
            </w:r>
            <w:r w:rsidR="00E86B92">
              <w:rPr>
                <w:lang w:val="de-DE"/>
              </w:rPr>
              <w:t>20,50</w:t>
            </w:r>
            <w:r w:rsidR="00924A2F" w:rsidRPr="00DA2553">
              <w:rPr>
                <w:lang w:val="de-DE"/>
              </w:rPr>
              <w:t xml:space="preserve"> €/Mo</w:t>
            </w:r>
            <w:r w:rsidR="005D626E" w:rsidRPr="00DA2553">
              <w:rPr>
                <w:lang w:val="de-DE"/>
              </w:rPr>
              <w:t xml:space="preserve"> </w:t>
            </w:r>
          </w:p>
          <w:p w14:paraId="3D6437DB" w14:textId="02359C24" w:rsidR="00CE0FC4" w:rsidRPr="00924A2F" w:rsidRDefault="00D3002D" w:rsidP="00CB4064">
            <w:pPr>
              <w:pStyle w:val="KeinLeerraum"/>
              <w:jc w:val="center"/>
              <w:rPr>
                <w:lang w:val="de-DE"/>
              </w:rPr>
            </w:pPr>
            <w:r w:rsidRPr="00DA2553">
              <w:rPr>
                <w:lang w:val="de-DE"/>
              </w:rPr>
              <w:t>(</w:t>
            </w:r>
            <w:r w:rsidRPr="004161AC">
              <w:rPr>
                <w:b/>
                <w:bCs/>
                <w:lang w:val="de-DE"/>
              </w:rPr>
              <w:t>4</w:t>
            </w:r>
            <w:r w:rsidR="004161AC" w:rsidRPr="004161AC">
              <w:rPr>
                <w:b/>
                <w:bCs/>
                <w:lang w:val="de-DE"/>
              </w:rPr>
              <w:t>,</w:t>
            </w:r>
            <w:proofErr w:type="gramStart"/>
            <w:r w:rsidR="004161AC" w:rsidRPr="004161AC">
              <w:rPr>
                <w:b/>
                <w:bCs/>
                <w:lang w:val="de-DE"/>
              </w:rPr>
              <w:t xml:space="preserve">10 </w:t>
            </w:r>
            <w:r w:rsidRPr="004161AC">
              <w:rPr>
                <w:b/>
                <w:bCs/>
                <w:lang w:val="de-DE"/>
              </w:rPr>
              <w:t xml:space="preserve"> €</w:t>
            </w:r>
            <w:proofErr w:type="gramEnd"/>
            <w:r w:rsidRPr="004161AC">
              <w:rPr>
                <w:b/>
                <w:bCs/>
                <w:lang w:val="de-DE"/>
              </w:rPr>
              <w:t>/</w:t>
            </w:r>
            <w:r w:rsidRPr="00DA2553">
              <w:rPr>
                <w:lang w:val="de-DE"/>
              </w:rPr>
              <w:t>Tag inkl. Essen</w:t>
            </w:r>
            <w:r w:rsidRPr="00924A2F">
              <w:rPr>
                <w:lang w:val="de-DE"/>
              </w:rPr>
              <w:t>)</w:t>
            </w:r>
          </w:p>
        </w:tc>
        <w:tc>
          <w:tcPr>
            <w:tcW w:w="2552" w:type="dxa"/>
            <w:tcBorders>
              <w:left w:val="dashDotStroked" w:sz="24" w:space="0" w:color="auto"/>
            </w:tcBorders>
          </w:tcPr>
          <w:p w14:paraId="48BF98AF" w14:textId="67A8B3F4" w:rsidR="00CE0FC4" w:rsidRPr="00924A2F" w:rsidRDefault="00980633" w:rsidP="00ED5B6D">
            <w:pPr>
              <w:pStyle w:val="KeinLeerraum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Ferien= </w:t>
            </w:r>
            <w:r w:rsidR="00586BE4">
              <w:rPr>
                <w:b/>
                <w:lang w:val="de-DE"/>
              </w:rPr>
              <w:t xml:space="preserve">Tarif Schüler </w:t>
            </w:r>
          </w:p>
        </w:tc>
      </w:tr>
      <w:tr w:rsidR="00774687" w:rsidRPr="00924A2F" w14:paraId="1A934817" w14:textId="77777777" w:rsidTr="00E974D3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481E477B" w14:textId="77777777" w:rsidR="00774687" w:rsidRPr="00924A2F" w:rsidRDefault="00774687" w:rsidP="00CB4064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b/>
                <w:lang w:val="de-DE"/>
              </w:rPr>
              <w:t>Geschwisterbonus 50 %</w:t>
            </w:r>
          </w:p>
          <w:p w14:paraId="4CA91851" w14:textId="77777777" w:rsidR="00774687" w:rsidRPr="00924A2F" w:rsidRDefault="00774687" w:rsidP="00CB4064">
            <w:pPr>
              <w:pStyle w:val="KeinLeerraum"/>
              <w:jc w:val="center"/>
              <w:rPr>
                <w:lang w:val="de-DE"/>
              </w:rPr>
            </w:pPr>
            <w:r w:rsidRPr="00924A2F">
              <w:rPr>
                <w:lang w:val="de-DE"/>
              </w:rPr>
              <w:t xml:space="preserve">für das 2. </w:t>
            </w:r>
            <w:r w:rsidR="00CB4064" w:rsidRPr="00924A2F">
              <w:rPr>
                <w:lang w:val="de-DE"/>
              </w:rPr>
              <w:t xml:space="preserve">Zahlende Kind in der </w:t>
            </w:r>
            <w:r w:rsidRPr="00924A2F">
              <w:rPr>
                <w:lang w:val="de-DE"/>
              </w:rPr>
              <w:t>Kindergarten</w:t>
            </w:r>
            <w:r w:rsidR="00774D99" w:rsidRPr="00924A2F">
              <w:rPr>
                <w:lang w:val="de-DE"/>
              </w:rPr>
              <w:t xml:space="preserve">- / </w:t>
            </w:r>
            <w:proofErr w:type="spellStart"/>
            <w:r w:rsidR="00774D99" w:rsidRPr="00924A2F">
              <w:rPr>
                <w:lang w:val="de-DE"/>
              </w:rPr>
              <w:t>Alterserw</w:t>
            </w:r>
            <w:proofErr w:type="spellEnd"/>
            <w:r w:rsidR="00774D99" w:rsidRPr="00924A2F">
              <w:rPr>
                <w:lang w:val="de-DE"/>
              </w:rPr>
              <w:t>.-</w:t>
            </w:r>
            <w:proofErr w:type="spellStart"/>
            <w:r w:rsidR="00774D99" w:rsidRPr="00924A2F">
              <w:rPr>
                <w:lang w:val="de-DE"/>
              </w:rPr>
              <w:t>od</w:t>
            </w:r>
            <w:proofErr w:type="spellEnd"/>
            <w:r w:rsidR="00774D99" w:rsidRPr="00924A2F">
              <w:rPr>
                <w:lang w:val="de-DE"/>
              </w:rPr>
              <w:t xml:space="preserve"> Krabbelgruppe</w:t>
            </w:r>
          </w:p>
          <w:p w14:paraId="0E16C514" w14:textId="77777777" w:rsidR="00774687" w:rsidRPr="00924A2F" w:rsidRDefault="00CB4064" w:rsidP="00CB4064">
            <w:pPr>
              <w:pStyle w:val="KeinLeerraum"/>
              <w:jc w:val="center"/>
              <w:rPr>
                <w:b/>
                <w:lang w:val="de-DE"/>
              </w:rPr>
            </w:pPr>
            <w:r w:rsidRPr="00924A2F">
              <w:rPr>
                <w:lang w:val="de-DE"/>
              </w:rPr>
              <w:t>f</w:t>
            </w:r>
            <w:r w:rsidR="00774687" w:rsidRPr="00924A2F">
              <w:rPr>
                <w:lang w:val="de-DE"/>
              </w:rPr>
              <w:t xml:space="preserve">ür das 2. </w:t>
            </w:r>
            <w:r w:rsidRPr="00924A2F">
              <w:rPr>
                <w:lang w:val="de-DE"/>
              </w:rPr>
              <w:t xml:space="preserve">Zahlende Kind in </w:t>
            </w:r>
            <w:r w:rsidR="00774D99" w:rsidRPr="00924A2F">
              <w:rPr>
                <w:lang w:val="de-DE"/>
              </w:rPr>
              <w:t>der Schülernachmittagsbetreuung</w:t>
            </w:r>
          </w:p>
        </w:tc>
      </w:tr>
      <w:tr w:rsidR="001D0E52" w:rsidRPr="00924A2F" w14:paraId="3A00DA38" w14:textId="77777777" w:rsidTr="00E974D3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34763422" w14:textId="77777777" w:rsidR="00D1129E" w:rsidRDefault="0056439A" w:rsidP="00D1129E">
            <w:pPr>
              <w:pStyle w:val="KeinLeerraum"/>
              <w:rPr>
                <w:bCs/>
                <w:lang w:val="de-DE"/>
              </w:rPr>
            </w:pPr>
            <w:r w:rsidRPr="00924A2F">
              <w:rPr>
                <w:lang w:val="de-DE"/>
              </w:rPr>
              <w:t xml:space="preserve"> </w:t>
            </w:r>
            <w:r w:rsidR="00D1129E" w:rsidRPr="00D1129E">
              <w:rPr>
                <w:b/>
                <w:bCs/>
                <w:lang w:val="de-DE"/>
              </w:rPr>
              <w:t>Ferienbetreuung</w:t>
            </w:r>
            <w:r w:rsidR="00D1129E" w:rsidRPr="00D1129E">
              <w:rPr>
                <w:bCs/>
                <w:lang w:val="de-DE"/>
              </w:rPr>
              <w:t xml:space="preserve"> ist unter bestimmten Voraussetzungen möglich </w:t>
            </w:r>
            <w:proofErr w:type="gramStart"/>
            <w:r w:rsidR="00D1129E">
              <w:rPr>
                <w:bCs/>
                <w:lang w:val="de-DE"/>
              </w:rPr>
              <w:t>&gt;</w:t>
            </w:r>
            <w:r w:rsidR="00D1129E" w:rsidRPr="00D1129E">
              <w:rPr>
                <w:bCs/>
                <w:lang w:val="de-DE"/>
              </w:rPr>
              <w:t xml:space="preserve">  Berufstätigkeit</w:t>
            </w:r>
            <w:proofErr w:type="gramEnd"/>
            <w:r w:rsidR="00D1129E" w:rsidRPr="00D1129E">
              <w:rPr>
                <w:bCs/>
                <w:lang w:val="de-DE"/>
              </w:rPr>
              <w:t xml:space="preserve">, besondere familiäre Situation, </w:t>
            </w:r>
            <w:r w:rsidR="00D1129E">
              <w:rPr>
                <w:bCs/>
                <w:lang w:val="de-DE"/>
              </w:rPr>
              <w:t xml:space="preserve">                 </w:t>
            </w:r>
          </w:p>
          <w:p w14:paraId="6C518D95" w14:textId="358D6372" w:rsidR="00D1129E" w:rsidRPr="00D1129E" w:rsidRDefault="00D1129E" w:rsidP="00D1129E">
            <w:pPr>
              <w:pStyle w:val="KeinLeerraum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                        </w:t>
            </w:r>
            <w:r w:rsidRPr="00D1129E">
              <w:rPr>
                <w:bCs/>
                <w:lang w:val="de-DE"/>
              </w:rPr>
              <w:t xml:space="preserve">Fortbildung, Pflege eines </w:t>
            </w:r>
            <w:proofErr w:type="gramStart"/>
            <w:r w:rsidRPr="00D1129E">
              <w:rPr>
                <w:bCs/>
                <w:lang w:val="de-DE"/>
              </w:rPr>
              <w:t>Angehörigen,…</w:t>
            </w:r>
            <w:proofErr w:type="gramEnd"/>
          </w:p>
          <w:p w14:paraId="1AC66136" w14:textId="2A11C16B" w:rsidR="00D1129E" w:rsidRDefault="00D1129E" w:rsidP="001D0E52">
            <w:pPr>
              <w:pStyle w:val="KeinLeerraum"/>
              <w:rPr>
                <w:lang w:val="de-DE"/>
              </w:rPr>
            </w:pPr>
          </w:p>
          <w:p w14:paraId="37EF5E54" w14:textId="530D46C8" w:rsidR="00214F46" w:rsidRPr="00924A2F" w:rsidRDefault="00D1129E" w:rsidP="001D0E52">
            <w:pPr>
              <w:pStyle w:val="KeinLeerraum"/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                                </w:t>
            </w:r>
            <w:r w:rsidR="001D0E52" w:rsidRPr="00924A2F">
              <w:rPr>
                <w:b/>
                <w:bCs/>
                <w:lang w:val="de-DE"/>
              </w:rPr>
              <w:t>Weihnachts-</w:t>
            </w:r>
            <w:r w:rsidR="00214F46" w:rsidRPr="00924A2F">
              <w:rPr>
                <w:b/>
                <w:bCs/>
                <w:lang w:val="de-DE"/>
              </w:rPr>
              <w:t>u</w:t>
            </w:r>
            <w:r w:rsidR="001D0E52" w:rsidRPr="00924A2F">
              <w:rPr>
                <w:b/>
                <w:bCs/>
                <w:lang w:val="de-DE"/>
              </w:rPr>
              <w:t xml:space="preserve"> Oster</w:t>
            </w:r>
            <w:r w:rsidR="00214F46" w:rsidRPr="00924A2F">
              <w:rPr>
                <w:b/>
                <w:bCs/>
                <w:lang w:val="de-DE"/>
              </w:rPr>
              <w:t>ferien</w:t>
            </w:r>
            <w:r w:rsidR="001D0E52" w:rsidRPr="00924A2F">
              <w:rPr>
                <w:lang w:val="de-DE"/>
              </w:rPr>
              <w:t xml:space="preserve"> </w:t>
            </w:r>
            <w:r w:rsidR="00214F46" w:rsidRPr="00924A2F">
              <w:rPr>
                <w:lang w:val="de-DE"/>
              </w:rPr>
              <w:t xml:space="preserve">ist der Betrag zusätzlich zu bezahlen, </w:t>
            </w:r>
          </w:p>
          <w:p w14:paraId="026146DA" w14:textId="5236A177" w:rsidR="00214F46" w:rsidRPr="00924A2F" w:rsidRDefault="00214F46" w:rsidP="001D0E52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t xml:space="preserve">       </w:t>
            </w:r>
            <w:r w:rsidR="001D0E52" w:rsidRPr="00924A2F">
              <w:rPr>
                <w:lang w:val="de-DE"/>
              </w:rPr>
              <w:t xml:space="preserve"> </w:t>
            </w:r>
            <w:r w:rsidRPr="00924A2F">
              <w:rPr>
                <w:lang w:val="de-DE"/>
              </w:rPr>
              <w:t xml:space="preserve">  </w:t>
            </w:r>
            <w:r w:rsidR="00906A9C" w:rsidRPr="00924A2F">
              <w:rPr>
                <w:lang w:val="de-DE"/>
              </w:rPr>
              <w:t xml:space="preserve">                 </w:t>
            </w:r>
            <w:r w:rsidRPr="00924A2F">
              <w:rPr>
                <w:lang w:val="de-DE"/>
              </w:rPr>
              <w:t xml:space="preserve">  </w:t>
            </w:r>
            <w:r w:rsidR="001D0E52" w:rsidRPr="00924A2F">
              <w:rPr>
                <w:b/>
                <w:bCs/>
                <w:lang w:val="de-DE"/>
              </w:rPr>
              <w:t>Sommerferien</w:t>
            </w:r>
            <w:r w:rsidRPr="00924A2F">
              <w:rPr>
                <w:lang w:val="de-DE"/>
              </w:rPr>
              <w:t xml:space="preserve"> ist eine wöchentliche Anmeldung und Bezahlung möglich.</w:t>
            </w:r>
          </w:p>
          <w:p w14:paraId="64DE2A12" w14:textId="56EED256" w:rsidR="001D0E52" w:rsidRPr="00924A2F" w:rsidRDefault="00214F46" w:rsidP="00214F46">
            <w:pPr>
              <w:pStyle w:val="KeinLeerraum"/>
              <w:rPr>
                <w:lang w:val="de-DE"/>
              </w:rPr>
            </w:pPr>
            <w:r w:rsidRPr="00924A2F">
              <w:rPr>
                <w:lang w:val="de-DE"/>
              </w:rPr>
              <w:lastRenderedPageBreak/>
              <w:t xml:space="preserve">         </w:t>
            </w:r>
            <w:r w:rsidR="001D0E52" w:rsidRPr="00924A2F">
              <w:rPr>
                <w:lang w:val="de-DE"/>
              </w:rPr>
              <w:t xml:space="preserve"> </w:t>
            </w:r>
            <w:r w:rsidR="001D0E52" w:rsidRPr="00924A2F">
              <w:rPr>
                <w:b/>
                <w:lang w:val="de-DE"/>
              </w:rPr>
              <w:t>Schriftliche Anmeldung</w:t>
            </w:r>
            <w:r w:rsidR="001D0E52" w:rsidRPr="00924A2F">
              <w:rPr>
                <w:lang w:val="de-DE"/>
              </w:rPr>
              <w:t xml:space="preserve"> erforderlich- bei Bedarf kann eine Arbeitsbestätigung </w:t>
            </w:r>
            <w:r w:rsidRPr="00924A2F">
              <w:rPr>
                <w:lang w:val="de-DE"/>
              </w:rPr>
              <w:t>ein</w:t>
            </w:r>
            <w:r w:rsidR="001D0E52" w:rsidRPr="00924A2F">
              <w:rPr>
                <w:lang w:val="de-DE"/>
              </w:rPr>
              <w:t>gefordert werden</w:t>
            </w:r>
          </w:p>
        </w:tc>
      </w:tr>
    </w:tbl>
    <w:p w14:paraId="7E8C6950" w14:textId="60D96557" w:rsidR="00924A2F" w:rsidRDefault="00924A2F" w:rsidP="00924A2F"/>
    <w:p w14:paraId="0F11B6D8" w14:textId="35A026BB" w:rsidR="00432302" w:rsidRDefault="00432302" w:rsidP="00924A2F"/>
    <w:p w14:paraId="33BCA55C" w14:textId="77777777" w:rsidR="0079286A" w:rsidRDefault="0079286A" w:rsidP="00432302">
      <w:pPr>
        <w:pStyle w:val="KeinLeerraum"/>
        <w:rPr>
          <w:b/>
          <w:sz w:val="28"/>
          <w:szCs w:val="28"/>
          <w:lang w:val="de-DE"/>
        </w:rPr>
      </w:pPr>
    </w:p>
    <w:p w14:paraId="118B8074" w14:textId="195F19B9" w:rsidR="00432302" w:rsidRPr="007A44F4" w:rsidRDefault="00432302" w:rsidP="0079286A">
      <w:pPr>
        <w:pStyle w:val="KeinLeerraum"/>
        <w:jc w:val="center"/>
        <w:rPr>
          <w:b/>
          <w:sz w:val="32"/>
          <w:szCs w:val="32"/>
          <w:lang w:val="de-DE"/>
        </w:rPr>
      </w:pPr>
      <w:r w:rsidRPr="007A44F4">
        <w:rPr>
          <w:b/>
          <w:sz w:val="32"/>
          <w:szCs w:val="32"/>
          <w:lang w:val="de-DE"/>
        </w:rPr>
        <w:t>BETRIEBSFREIE ZEITEN Kindergartenjahr 202</w:t>
      </w:r>
      <w:r w:rsidR="00423F89">
        <w:rPr>
          <w:b/>
          <w:sz w:val="32"/>
          <w:szCs w:val="32"/>
          <w:lang w:val="de-DE"/>
        </w:rPr>
        <w:t>2</w:t>
      </w:r>
      <w:r w:rsidRPr="007A44F4">
        <w:rPr>
          <w:b/>
          <w:sz w:val="32"/>
          <w:szCs w:val="32"/>
          <w:lang w:val="de-DE"/>
        </w:rPr>
        <w:t xml:space="preserve"> / 2</w:t>
      </w:r>
      <w:r w:rsidR="00423F89">
        <w:rPr>
          <w:b/>
          <w:sz w:val="32"/>
          <w:szCs w:val="32"/>
          <w:lang w:val="de-DE"/>
        </w:rPr>
        <w:t>3</w:t>
      </w:r>
      <w:r w:rsidRPr="007A44F4">
        <w:rPr>
          <w:b/>
          <w:sz w:val="32"/>
          <w:szCs w:val="32"/>
          <w:lang w:val="de-DE"/>
        </w:rPr>
        <w:t>:</w:t>
      </w:r>
    </w:p>
    <w:p w14:paraId="2FCB8E80" w14:textId="51D2DE3D" w:rsidR="00432302" w:rsidRPr="007A44F4" w:rsidRDefault="0079286A" w:rsidP="0079286A">
      <w:pPr>
        <w:pStyle w:val="KeinLeerraum"/>
        <w:jc w:val="center"/>
        <w:rPr>
          <w:sz w:val="32"/>
          <w:szCs w:val="32"/>
          <w:lang w:val="de-DE"/>
        </w:rPr>
      </w:pPr>
      <w:r w:rsidRPr="007A44F4">
        <w:rPr>
          <w:b/>
          <w:sz w:val="32"/>
          <w:szCs w:val="32"/>
          <w:lang w:val="de-DE"/>
        </w:rPr>
        <w:t xml:space="preserve">FERIENREGELUNG </w:t>
      </w:r>
    </w:p>
    <w:p w14:paraId="2F268C5C" w14:textId="77777777" w:rsidR="00432302" w:rsidRDefault="00432302" w:rsidP="00432302">
      <w:pPr>
        <w:pStyle w:val="KeinLeerraum"/>
        <w:rPr>
          <w:sz w:val="28"/>
          <w:szCs w:val="28"/>
          <w:lang w:val="de-DE"/>
        </w:rPr>
      </w:pPr>
    </w:p>
    <w:p w14:paraId="74E36050" w14:textId="3DEF71FF" w:rsidR="00432302" w:rsidRPr="007A44F4" w:rsidRDefault="00432302" w:rsidP="00432302">
      <w:pPr>
        <w:pStyle w:val="KeinLeerraum"/>
        <w:jc w:val="both"/>
        <w:rPr>
          <w:b/>
          <w:sz w:val="28"/>
          <w:szCs w:val="28"/>
          <w:lang w:val="de-DE"/>
        </w:rPr>
      </w:pPr>
      <w:r w:rsidRPr="007A44F4">
        <w:rPr>
          <w:b/>
          <w:sz w:val="28"/>
          <w:szCs w:val="28"/>
          <w:lang w:val="de-DE"/>
        </w:rPr>
        <w:t>Kindergartenjahr: vom Mo</w:t>
      </w:r>
      <w:r w:rsidR="003B1B5E">
        <w:rPr>
          <w:b/>
          <w:sz w:val="28"/>
          <w:szCs w:val="28"/>
          <w:lang w:val="de-DE"/>
        </w:rPr>
        <w:t xml:space="preserve">ntag, </w:t>
      </w:r>
      <w:r w:rsidRPr="007A44F4">
        <w:rPr>
          <w:b/>
          <w:sz w:val="28"/>
          <w:szCs w:val="28"/>
          <w:lang w:val="de-DE"/>
        </w:rPr>
        <w:t>1</w:t>
      </w:r>
      <w:r w:rsidR="000A273E" w:rsidRPr="007A44F4">
        <w:rPr>
          <w:b/>
          <w:sz w:val="28"/>
          <w:szCs w:val="28"/>
          <w:lang w:val="de-DE"/>
        </w:rPr>
        <w:t>2</w:t>
      </w:r>
      <w:r w:rsidRPr="007A44F4">
        <w:rPr>
          <w:b/>
          <w:sz w:val="28"/>
          <w:szCs w:val="28"/>
          <w:lang w:val="de-DE"/>
        </w:rPr>
        <w:t>.Sept. 202</w:t>
      </w:r>
      <w:r w:rsidR="000A273E" w:rsidRPr="007A44F4">
        <w:rPr>
          <w:b/>
          <w:sz w:val="28"/>
          <w:szCs w:val="28"/>
          <w:lang w:val="de-DE"/>
        </w:rPr>
        <w:t>2</w:t>
      </w:r>
      <w:r w:rsidRPr="007A44F4">
        <w:rPr>
          <w:b/>
          <w:sz w:val="28"/>
          <w:szCs w:val="28"/>
          <w:lang w:val="de-DE"/>
        </w:rPr>
        <w:t xml:space="preserve"> bis Fr</w:t>
      </w:r>
      <w:r w:rsidR="003B1B5E">
        <w:rPr>
          <w:b/>
          <w:sz w:val="28"/>
          <w:szCs w:val="28"/>
          <w:lang w:val="de-DE"/>
        </w:rPr>
        <w:t>eitag</w:t>
      </w:r>
      <w:r w:rsidR="00631310">
        <w:rPr>
          <w:b/>
          <w:sz w:val="28"/>
          <w:szCs w:val="28"/>
          <w:lang w:val="de-DE"/>
        </w:rPr>
        <w:t>,</w:t>
      </w:r>
      <w:r w:rsidRPr="007A44F4">
        <w:rPr>
          <w:b/>
          <w:sz w:val="28"/>
          <w:szCs w:val="28"/>
          <w:lang w:val="de-DE"/>
        </w:rPr>
        <w:t xml:space="preserve"> 0</w:t>
      </w:r>
      <w:r w:rsidR="000A273E" w:rsidRPr="007A44F4">
        <w:rPr>
          <w:b/>
          <w:sz w:val="28"/>
          <w:szCs w:val="28"/>
          <w:lang w:val="de-DE"/>
        </w:rPr>
        <w:t>7</w:t>
      </w:r>
      <w:r w:rsidRPr="007A44F4">
        <w:rPr>
          <w:b/>
          <w:sz w:val="28"/>
          <w:szCs w:val="28"/>
          <w:lang w:val="de-DE"/>
        </w:rPr>
        <w:t>. Juli 202</w:t>
      </w:r>
      <w:r w:rsidR="000A273E" w:rsidRPr="007A44F4">
        <w:rPr>
          <w:b/>
          <w:sz w:val="28"/>
          <w:szCs w:val="28"/>
          <w:lang w:val="de-DE"/>
        </w:rPr>
        <w:t>3</w:t>
      </w:r>
    </w:p>
    <w:p w14:paraId="4428E630" w14:textId="77777777" w:rsidR="0079286A" w:rsidRPr="007A44F4" w:rsidRDefault="0079286A" w:rsidP="00432302">
      <w:pPr>
        <w:pStyle w:val="KeinLeerraum"/>
        <w:jc w:val="both"/>
        <w:rPr>
          <w:b/>
          <w:sz w:val="28"/>
          <w:szCs w:val="28"/>
          <w:lang w:val="de-DE"/>
        </w:rPr>
      </w:pPr>
    </w:p>
    <w:p w14:paraId="51F2D46C" w14:textId="77777777" w:rsidR="00432302" w:rsidRPr="007A44F4" w:rsidRDefault="00432302" w:rsidP="00432302">
      <w:pPr>
        <w:pStyle w:val="KeinLeerraum"/>
        <w:jc w:val="both"/>
        <w:rPr>
          <w:sz w:val="28"/>
          <w:szCs w:val="28"/>
          <w:lang w:val="de-DE"/>
        </w:rPr>
      </w:pPr>
      <w:r w:rsidRPr="007A44F4">
        <w:rPr>
          <w:sz w:val="28"/>
          <w:szCs w:val="28"/>
          <w:lang w:val="de-DE"/>
        </w:rPr>
        <w:t>An Samstagen, Sonntagen, gesetzlichen Feiertagen und in der letzten Sommerferienwoche ist der Kindergarten</w:t>
      </w:r>
      <w:r w:rsidRPr="007A44F4">
        <w:rPr>
          <w:sz w:val="28"/>
          <w:szCs w:val="28"/>
          <w:u w:val="single"/>
          <w:lang w:val="de-DE"/>
        </w:rPr>
        <w:t xml:space="preserve"> geschlossen</w:t>
      </w:r>
      <w:r w:rsidRPr="007A44F4">
        <w:rPr>
          <w:sz w:val="28"/>
          <w:szCs w:val="28"/>
          <w:lang w:val="de-DE"/>
        </w:rPr>
        <w:t xml:space="preserve">. </w:t>
      </w:r>
    </w:p>
    <w:p w14:paraId="6BCC1AB5" w14:textId="2CF281B1" w:rsidR="00432302" w:rsidRPr="007A44F4" w:rsidRDefault="00432302" w:rsidP="00432302">
      <w:pPr>
        <w:pStyle w:val="KeinLeerraum"/>
        <w:jc w:val="both"/>
        <w:rPr>
          <w:sz w:val="28"/>
          <w:szCs w:val="28"/>
          <w:lang w:val="de-DE"/>
        </w:rPr>
      </w:pPr>
      <w:r w:rsidRPr="007A44F4">
        <w:rPr>
          <w:sz w:val="28"/>
          <w:szCs w:val="28"/>
          <w:lang w:val="de-DE"/>
        </w:rPr>
        <w:t xml:space="preserve">Eine </w:t>
      </w:r>
      <w:r w:rsidR="00423F89">
        <w:rPr>
          <w:sz w:val="28"/>
          <w:szCs w:val="28"/>
          <w:lang w:val="de-DE"/>
        </w:rPr>
        <w:t xml:space="preserve">Mehrbetreuung und die </w:t>
      </w:r>
      <w:r w:rsidRPr="007A44F4">
        <w:rPr>
          <w:sz w:val="28"/>
          <w:szCs w:val="28"/>
          <w:lang w:val="de-DE"/>
        </w:rPr>
        <w:t xml:space="preserve">Betreuung in den Ferien </w:t>
      </w:r>
      <w:proofErr w:type="gramStart"/>
      <w:r w:rsidR="00D01514">
        <w:rPr>
          <w:sz w:val="28"/>
          <w:szCs w:val="28"/>
          <w:lang w:val="de-DE"/>
        </w:rPr>
        <w:t>ist</w:t>
      </w:r>
      <w:proofErr w:type="gramEnd"/>
      <w:r w:rsidRPr="007A44F4">
        <w:rPr>
          <w:sz w:val="28"/>
          <w:szCs w:val="28"/>
          <w:lang w:val="de-DE"/>
        </w:rPr>
        <w:t xml:space="preserve"> unter bestimmten Voraussetzungen möglich.</w:t>
      </w:r>
    </w:p>
    <w:p w14:paraId="2BBE7660" w14:textId="68AAE23C" w:rsidR="00D01514" w:rsidRDefault="00D01514" w:rsidP="00D01514">
      <w:pPr>
        <w:pStyle w:val="KeinLeerraum"/>
        <w:jc w:val="center"/>
        <w:rPr>
          <w:b/>
          <w:sz w:val="28"/>
          <w:szCs w:val="28"/>
          <w:lang w:val="de-DE"/>
        </w:rPr>
      </w:pPr>
      <w:r w:rsidRPr="00EA756C">
        <w:rPr>
          <w:b/>
          <w:sz w:val="28"/>
          <w:szCs w:val="28"/>
          <w:highlight w:val="yellow"/>
          <w:lang w:val="de-DE"/>
        </w:rPr>
        <w:t xml:space="preserve">Regulärer Kindergartenbetrieb „Lernzeit“ </w:t>
      </w:r>
      <w:r w:rsidR="00631310">
        <w:rPr>
          <w:b/>
          <w:sz w:val="28"/>
          <w:szCs w:val="28"/>
          <w:highlight w:val="yellow"/>
          <w:lang w:val="de-DE"/>
        </w:rPr>
        <w:t xml:space="preserve">  </w:t>
      </w:r>
      <w:proofErr w:type="gramStart"/>
      <w:r w:rsidR="00631310">
        <w:rPr>
          <w:b/>
          <w:sz w:val="28"/>
          <w:szCs w:val="28"/>
          <w:highlight w:val="yellow"/>
          <w:lang w:val="de-DE"/>
        </w:rPr>
        <w:t xml:space="preserve">&gt;  </w:t>
      </w:r>
      <w:r w:rsidRPr="00EA756C">
        <w:rPr>
          <w:b/>
          <w:sz w:val="28"/>
          <w:szCs w:val="28"/>
          <w:highlight w:val="yellow"/>
          <w:lang w:val="de-DE"/>
        </w:rPr>
        <w:t>8:00</w:t>
      </w:r>
      <w:proofErr w:type="gramEnd"/>
      <w:r w:rsidRPr="00EA756C">
        <w:rPr>
          <w:b/>
          <w:sz w:val="28"/>
          <w:szCs w:val="28"/>
          <w:highlight w:val="yellow"/>
          <w:lang w:val="de-DE"/>
        </w:rPr>
        <w:t xml:space="preserve"> – 12:00 Uhr</w:t>
      </w:r>
    </w:p>
    <w:p w14:paraId="44D002E3" w14:textId="77777777" w:rsidR="00D01514" w:rsidRDefault="00D01514" w:rsidP="00D01514">
      <w:pPr>
        <w:pStyle w:val="KeinLeerraum"/>
        <w:jc w:val="center"/>
        <w:rPr>
          <w:b/>
          <w:sz w:val="28"/>
          <w:szCs w:val="28"/>
          <w:lang w:val="de-DE"/>
        </w:rPr>
      </w:pPr>
    </w:p>
    <w:p w14:paraId="7B0B9946" w14:textId="6E88EB1B" w:rsidR="00D01514" w:rsidRDefault="00D01514" w:rsidP="00D01514">
      <w:pPr>
        <w:pStyle w:val="KeinLeerraum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Mehrbetreuung</w:t>
      </w:r>
      <w:r w:rsidR="00631310">
        <w:rPr>
          <w:b/>
          <w:sz w:val="28"/>
          <w:szCs w:val="28"/>
          <w:lang w:val="de-DE"/>
        </w:rPr>
        <w:t xml:space="preserve"> nach Notwendigkeit</w:t>
      </w:r>
      <w:r>
        <w:rPr>
          <w:b/>
          <w:sz w:val="28"/>
          <w:szCs w:val="28"/>
          <w:lang w:val="de-DE"/>
        </w:rPr>
        <w:t xml:space="preserve">: </w:t>
      </w:r>
    </w:p>
    <w:p w14:paraId="07041855" w14:textId="77777777" w:rsidR="00D01514" w:rsidRDefault="00D01514" w:rsidP="00D01514">
      <w:pPr>
        <w:pStyle w:val="KeinLeerraum"/>
        <w:rPr>
          <w:b/>
          <w:sz w:val="28"/>
          <w:szCs w:val="28"/>
          <w:lang w:val="de-DE"/>
        </w:rPr>
      </w:pPr>
      <w:r w:rsidRPr="00D01514">
        <w:rPr>
          <w:bCs/>
          <w:sz w:val="28"/>
          <w:szCs w:val="28"/>
          <w:lang w:val="de-DE"/>
        </w:rPr>
        <w:t xml:space="preserve">                                -</w:t>
      </w:r>
      <w:r>
        <w:rPr>
          <w:b/>
          <w:sz w:val="28"/>
          <w:szCs w:val="28"/>
          <w:lang w:val="de-DE"/>
        </w:rPr>
        <w:t xml:space="preserve">    Mittagessen</w:t>
      </w:r>
    </w:p>
    <w:p w14:paraId="432618C5" w14:textId="77777777" w:rsidR="00D01514" w:rsidRDefault="00D01514" w:rsidP="00D01514">
      <w:pPr>
        <w:pStyle w:val="KeinLeerraum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Ferienbetreuung</w:t>
      </w:r>
    </w:p>
    <w:p w14:paraId="279117A2" w14:textId="77777777" w:rsidR="00D01514" w:rsidRDefault="00D01514" w:rsidP="00D01514">
      <w:pPr>
        <w:pStyle w:val="KeinLeerraum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Sammelgruppe</w:t>
      </w:r>
    </w:p>
    <w:p w14:paraId="04446212" w14:textId="4E72F334" w:rsidR="00D01514" w:rsidRDefault="00D01514" w:rsidP="00D01514">
      <w:pPr>
        <w:pStyle w:val="KeinLeerraum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Nachmittagsbetreuung</w:t>
      </w:r>
    </w:p>
    <w:p w14:paraId="2AE8E13E" w14:textId="77777777" w:rsidR="00D01514" w:rsidRDefault="00D01514" w:rsidP="00D01514">
      <w:pPr>
        <w:pStyle w:val="KeinLeerraum"/>
        <w:ind w:left="2385"/>
        <w:rPr>
          <w:b/>
          <w:sz w:val="28"/>
          <w:szCs w:val="28"/>
          <w:lang w:val="de-DE"/>
        </w:rPr>
      </w:pPr>
    </w:p>
    <w:p w14:paraId="24EE1FE5" w14:textId="77777777" w:rsidR="00432302" w:rsidRPr="007A44F4" w:rsidRDefault="00432302" w:rsidP="00432302">
      <w:pPr>
        <w:pStyle w:val="KeinLeerraum"/>
        <w:jc w:val="both"/>
        <w:rPr>
          <w:sz w:val="28"/>
          <w:szCs w:val="28"/>
          <w:lang w:val="de-DE"/>
        </w:rPr>
      </w:pPr>
      <w:r w:rsidRPr="007A44F4">
        <w:rPr>
          <w:b/>
          <w:sz w:val="28"/>
          <w:szCs w:val="28"/>
          <w:lang w:val="de-DE"/>
        </w:rPr>
        <w:t xml:space="preserve">Ferienbetreuung </w:t>
      </w:r>
      <w:r w:rsidRPr="007A44F4">
        <w:rPr>
          <w:sz w:val="28"/>
          <w:szCs w:val="28"/>
          <w:lang w:val="de-DE"/>
        </w:rPr>
        <w:t xml:space="preserve">ist schriftlich -rechtzeitig mit den jeweiligen Anmeldeformularen anzumelden und separat zu bezahlen. </w:t>
      </w:r>
    </w:p>
    <w:p w14:paraId="5E4A59E0" w14:textId="2200D2FB" w:rsidR="00432302" w:rsidRPr="007A44F4" w:rsidRDefault="00432302" w:rsidP="00432302">
      <w:pPr>
        <w:pStyle w:val="KeinLeerraum"/>
        <w:jc w:val="both"/>
        <w:rPr>
          <w:sz w:val="28"/>
          <w:szCs w:val="28"/>
          <w:lang w:val="de-DE"/>
        </w:rPr>
      </w:pPr>
      <w:r w:rsidRPr="007A44F4">
        <w:rPr>
          <w:sz w:val="28"/>
          <w:szCs w:val="28"/>
          <w:lang w:val="de-DE"/>
        </w:rPr>
        <w:t xml:space="preserve">Auch bei ganzjähriger Öffnung sollen die Kinder zumindest </w:t>
      </w:r>
      <w:r w:rsidRPr="007A44F4">
        <w:rPr>
          <w:b/>
          <w:sz w:val="28"/>
          <w:szCs w:val="28"/>
          <w:lang w:val="de-DE"/>
        </w:rPr>
        <w:t>5 Wochen Ferien</w:t>
      </w:r>
      <w:r w:rsidRPr="007A44F4">
        <w:rPr>
          <w:sz w:val="28"/>
          <w:szCs w:val="28"/>
          <w:lang w:val="de-DE"/>
        </w:rPr>
        <w:t xml:space="preserve"> außerhalb der Betreuungseinrichtung verbringen!</w:t>
      </w:r>
      <w:r w:rsidR="00D01514">
        <w:rPr>
          <w:sz w:val="28"/>
          <w:szCs w:val="28"/>
          <w:lang w:val="de-DE"/>
        </w:rPr>
        <w:t xml:space="preserve"> </w:t>
      </w:r>
      <w:r w:rsidR="003B1B5E">
        <w:rPr>
          <w:sz w:val="28"/>
          <w:szCs w:val="28"/>
          <w:lang w:val="de-DE"/>
        </w:rPr>
        <w:t>Eine</w:t>
      </w:r>
      <w:r w:rsidR="00D01514">
        <w:rPr>
          <w:sz w:val="28"/>
          <w:szCs w:val="28"/>
          <w:lang w:val="de-DE"/>
        </w:rPr>
        <w:t xml:space="preserve"> </w:t>
      </w:r>
      <w:r w:rsidR="003B1B5E">
        <w:rPr>
          <w:sz w:val="28"/>
          <w:szCs w:val="28"/>
          <w:lang w:val="de-DE"/>
        </w:rPr>
        <w:t xml:space="preserve">Änderung der </w:t>
      </w:r>
      <w:r w:rsidR="00D01514">
        <w:rPr>
          <w:sz w:val="28"/>
          <w:szCs w:val="28"/>
          <w:lang w:val="de-DE"/>
        </w:rPr>
        <w:t xml:space="preserve">Betreuungszeit </w:t>
      </w:r>
      <w:r w:rsidR="003B1B5E">
        <w:rPr>
          <w:sz w:val="28"/>
          <w:szCs w:val="28"/>
          <w:lang w:val="de-DE"/>
        </w:rPr>
        <w:t>ist</w:t>
      </w:r>
      <w:r w:rsidR="00D01514">
        <w:rPr>
          <w:sz w:val="28"/>
          <w:szCs w:val="28"/>
          <w:lang w:val="de-DE"/>
        </w:rPr>
        <w:t xml:space="preserve"> </w:t>
      </w:r>
      <w:r w:rsidR="003B1B5E">
        <w:rPr>
          <w:sz w:val="28"/>
          <w:szCs w:val="28"/>
          <w:lang w:val="de-DE"/>
        </w:rPr>
        <w:t>im Vorhinein und in</w:t>
      </w:r>
      <w:r w:rsidR="00D01514">
        <w:rPr>
          <w:sz w:val="28"/>
          <w:szCs w:val="28"/>
          <w:lang w:val="de-DE"/>
        </w:rPr>
        <w:t xml:space="preserve"> schriftlich</w:t>
      </w:r>
      <w:r w:rsidR="003B1B5E">
        <w:rPr>
          <w:sz w:val="28"/>
          <w:szCs w:val="28"/>
          <w:lang w:val="de-DE"/>
        </w:rPr>
        <w:t xml:space="preserve">er Form </w:t>
      </w:r>
      <w:r w:rsidR="00D01514">
        <w:rPr>
          <w:sz w:val="28"/>
          <w:szCs w:val="28"/>
          <w:lang w:val="de-DE"/>
        </w:rPr>
        <w:t>(Formular) möglich</w:t>
      </w:r>
      <w:r w:rsidR="003B1B5E">
        <w:rPr>
          <w:sz w:val="28"/>
          <w:szCs w:val="28"/>
          <w:lang w:val="de-DE"/>
        </w:rPr>
        <w:t xml:space="preserve"> und verbindlich</w:t>
      </w:r>
      <w:r w:rsidR="00E86B21">
        <w:rPr>
          <w:sz w:val="28"/>
          <w:szCs w:val="28"/>
          <w:lang w:val="de-DE"/>
        </w:rPr>
        <w:t>.</w:t>
      </w:r>
    </w:p>
    <w:p w14:paraId="6566BD5D" w14:textId="77777777" w:rsidR="00432302" w:rsidRPr="007A44F4" w:rsidRDefault="00432302" w:rsidP="00432302">
      <w:pPr>
        <w:pStyle w:val="KeinLeerraum"/>
        <w:rPr>
          <w:sz w:val="28"/>
          <w:szCs w:val="28"/>
          <w:lang w:val="de-DE"/>
        </w:rPr>
      </w:pPr>
    </w:p>
    <w:p w14:paraId="317B9491" w14:textId="77777777" w:rsidR="00432302" w:rsidRPr="0079286A" w:rsidRDefault="00432302" w:rsidP="00432302">
      <w:pPr>
        <w:pStyle w:val="KeinLeerraum"/>
        <w:rPr>
          <w:sz w:val="24"/>
          <w:szCs w:val="24"/>
          <w:lang w:val="de-DE"/>
        </w:rPr>
      </w:pPr>
    </w:p>
    <w:tbl>
      <w:tblPr>
        <w:tblStyle w:val="Tabellenraster"/>
        <w:tblW w:w="9527" w:type="dxa"/>
        <w:tblInd w:w="465" w:type="dxa"/>
        <w:tblLook w:val="04A0" w:firstRow="1" w:lastRow="0" w:firstColumn="1" w:lastColumn="0" w:noHBand="0" w:noVBand="1"/>
      </w:tblPr>
      <w:tblGrid>
        <w:gridCol w:w="2649"/>
        <w:gridCol w:w="3447"/>
        <w:gridCol w:w="3431"/>
      </w:tblGrid>
      <w:tr w:rsidR="00432302" w:rsidRPr="0079286A" w14:paraId="0FDE1D39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5B36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Betriebsausflug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0CF9" w14:textId="3A9625E1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4BB" w14:textId="70C54E03" w:rsidR="00432302" w:rsidRPr="0079286A" w:rsidRDefault="00631310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</w:t>
            </w:r>
            <w:r w:rsidR="00EA756C">
              <w:rPr>
                <w:sz w:val="24"/>
                <w:szCs w:val="24"/>
                <w:lang w:val="de-DE"/>
              </w:rPr>
              <w:t xml:space="preserve">ann </w:t>
            </w:r>
            <w:r w:rsidR="00432302" w:rsidRPr="0079286A">
              <w:rPr>
                <w:sz w:val="24"/>
                <w:szCs w:val="24"/>
                <w:lang w:val="de-DE"/>
              </w:rPr>
              <w:t xml:space="preserve">geschlossen </w:t>
            </w:r>
            <w:r w:rsidR="00EA756C">
              <w:rPr>
                <w:sz w:val="24"/>
                <w:szCs w:val="24"/>
                <w:lang w:val="de-DE"/>
              </w:rPr>
              <w:t xml:space="preserve">werden </w:t>
            </w:r>
          </w:p>
        </w:tc>
      </w:tr>
      <w:tr w:rsidR="00432302" w:rsidRPr="0079286A" w14:paraId="1C340348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B87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Nationalfeiertag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E03F" w14:textId="7BE8134E" w:rsidR="00432302" w:rsidRPr="0079286A" w:rsidRDefault="000A273E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="00432302" w:rsidRPr="0079286A">
              <w:rPr>
                <w:sz w:val="24"/>
                <w:szCs w:val="24"/>
                <w:lang w:val="de-DE"/>
              </w:rPr>
              <w:t>I</w:t>
            </w:r>
            <w:r w:rsidR="00AD483A" w:rsidRPr="0079286A">
              <w:rPr>
                <w:sz w:val="24"/>
                <w:szCs w:val="24"/>
                <w:lang w:val="de-DE"/>
              </w:rPr>
              <w:t>, 26.</w:t>
            </w:r>
            <w:r w:rsidR="00432302" w:rsidRPr="0079286A">
              <w:rPr>
                <w:sz w:val="24"/>
                <w:szCs w:val="24"/>
                <w:lang w:val="de-DE"/>
              </w:rPr>
              <w:t>10.202</w:t>
            </w: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16F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geschlossen</w:t>
            </w:r>
          </w:p>
        </w:tc>
      </w:tr>
      <w:tr w:rsidR="00432302" w:rsidRPr="0079286A" w14:paraId="391432CD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079" w14:textId="30D045C2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Aller</w:t>
            </w:r>
            <w:r w:rsidR="004E7DBD">
              <w:rPr>
                <w:sz w:val="24"/>
                <w:szCs w:val="24"/>
                <w:lang w:val="de-DE"/>
              </w:rPr>
              <w:t>heiligen/</w:t>
            </w:r>
            <w:r w:rsidR="008F45BD">
              <w:rPr>
                <w:sz w:val="24"/>
                <w:szCs w:val="24"/>
                <w:lang w:val="de-DE"/>
              </w:rPr>
              <w:t>Aller</w:t>
            </w:r>
            <w:r w:rsidRPr="0079286A">
              <w:rPr>
                <w:sz w:val="24"/>
                <w:szCs w:val="24"/>
                <w:lang w:val="de-DE"/>
              </w:rPr>
              <w:t>seelen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817" w14:textId="0CEDAEE3" w:rsidR="00432302" w:rsidRPr="0079286A" w:rsidRDefault="000A273E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</w:t>
            </w:r>
            <w:r w:rsidR="00432302" w:rsidRPr="0079286A">
              <w:rPr>
                <w:sz w:val="24"/>
                <w:szCs w:val="24"/>
                <w:lang w:val="de-DE"/>
              </w:rPr>
              <w:t>, 01.</w:t>
            </w:r>
            <w:r w:rsidR="00E86B21">
              <w:rPr>
                <w:sz w:val="24"/>
                <w:szCs w:val="24"/>
                <w:lang w:val="de-DE"/>
              </w:rPr>
              <w:t xml:space="preserve"> </w:t>
            </w:r>
            <w:r w:rsidR="004E7DBD">
              <w:rPr>
                <w:sz w:val="24"/>
                <w:szCs w:val="24"/>
                <w:lang w:val="de-DE"/>
              </w:rPr>
              <w:t>u.</w:t>
            </w:r>
            <w:r w:rsidR="008F45B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MI</w:t>
            </w:r>
            <w:r w:rsidR="004E7DBD">
              <w:rPr>
                <w:sz w:val="24"/>
                <w:szCs w:val="24"/>
                <w:lang w:val="de-DE"/>
              </w:rPr>
              <w:t>, 02.11.</w:t>
            </w:r>
            <w:r w:rsidR="00432302" w:rsidRPr="0079286A">
              <w:rPr>
                <w:sz w:val="24"/>
                <w:szCs w:val="24"/>
                <w:lang w:val="de-DE"/>
              </w:rPr>
              <w:t>202</w:t>
            </w: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4CC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geschlossen</w:t>
            </w:r>
          </w:p>
        </w:tc>
      </w:tr>
      <w:tr w:rsidR="00432302" w:rsidRPr="0079286A" w14:paraId="138D16A0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142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Mariä Empfängnis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232" w14:textId="17E1F2AB" w:rsidR="00432302" w:rsidRPr="0079286A" w:rsidRDefault="000A273E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</w:t>
            </w:r>
            <w:r w:rsidR="00AD483A" w:rsidRPr="0079286A">
              <w:rPr>
                <w:sz w:val="24"/>
                <w:szCs w:val="24"/>
                <w:lang w:val="de-DE"/>
              </w:rPr>
              <w:t>, 08.</w:t>
            </w:r>
            <w:r w:rsidR="00432302" w:rsidRPr="0079286A">
              <w:rPr>
                <w:sz w:val="24"/>
                <w:szCs w:val="24"/>
                <w:lang w:val="de-DE"/>
              </w:rPr>
              <w:t>12.202</w:t>
            </w: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C479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 xml:space="preserve">geschlossen </w:t>
            </w:r>
          </w:p>
        </w:tc>
      </w:tr>
      <w:tr w:rsidR="00432302" w:rsidRPr="0079286A" w14:paraId="3138BC43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A23D" w14:textId="77777777" w:rsidR="00432302" w:rsidRPr="0079286A" w:rsidRDefault="0043230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B4C8" w14:textId="77777777" w:rsidR="00432302" w:rsidRPr="0079286A" w:rsidRDefault="00432302" w:rsidP="00E86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4675" w14:textId="77777777" w:rsidR="00432302" w:rsidRPr="0079286A" w:rsidRDefault="00432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432302" w:rsidRPr="0079286A" w14:paraId="363E403C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44C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Weihnachtsferien</w:t>
            </w:r>
          </w:p>
          <w:p w14:paraId="25323F46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7A7" w14:textId="5B38F328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it-IT"/>
              </w:rPr>
            </w:pPr>
            <w:r w:rsidRPr="0079286A">
              <w:rPr>
                <w:sz w:val="24"/>
                <w:szCs w:val="24"/>
                <w:lang w:val="it-IT"/>
              </w:rPr>
              <w:t>24.12.202</w:t>
            </w:r>
            <w:r w:rsidR="000A273E">
              <w:rPr>
                <w:sz w:val="24"/>
                <w:szCs w:val="24"/>
                <w:lang w:val="it-IT"/>
              </w:rPr>
              <w:t>2</w:t>
            </w:r>
            <w:r w:rsidRPr="0079286A">
              <w:rPr>
                <w:sz w:val="24"/>
                <w:szCs w:val="24"/>
                <w:lang w:val="it-IT"/>
              </w:rPr>
              <w:t xml:space="preserve"> </w:t>
            </w:r>
            <w:r w:rsidR="008F45BD">
              <w:rPr>
                <w:sz w:val="24"/>
                <w:szCs w:val="24"/>
                <w:lang w:val="it-IT"/>
              </w:rPr>
              <w:t xml:space="preserve">bis </w:t>
            </w:r>
            <w:r w:rsidRPr="0079286A">
              <w:rPr>
                <w:sz w:val="24"/>
                <w:szCs w:val="24"/>
                <w:lang w:val="it-IT"/>
              </w:rPr>
              <w:t>06.01.202</w:t>
            </w:r>
            <w:r w:rsidR="000A273E">
              <w:rPr>
                <w:sz w:val="24"/>
                <w:szCs w:val="24"/>
                <w:lang w:val="it-IT"/>
              </w:rPr>
              <w:t>3</w:t>
            </w:r>
          </w:p>
          <w:p w14:paraId="50B76B8C" w14:textId="77777777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B772" w14:textId="77777777" w:rsidR="00432302" w:rsidRPr="0079286A" w:rsidRDefault="00432302">
            <w:pPr>
              <w:pStyle w:val="KeinLeerraum"/>
              <w:rPr>
                <w:sz w:val="24"/>
                <w:szCs w:val="24"/>
              </w:rPr>
            </w:pPr>
            <w:r w:rsidRPr="008F45BD">
              <w:rPr>
                <w:b/>
                <w:bCs/>
                <w:sz w:val="24"/>
                <w:szCs w:val="24"/>
              </w:rPr>
              <w:t>Ferienbetreuung</w:t>
            </w:r>
            <w:r w:rsidRPr="0079286A">
              <w:rPr>
                <w:sz w:val="24"/>
                <w:szCs w:val="24"/>
              </w:rPr>
              <w:t xml:space="preserve"> möglich</w:t>
            </w:r>
          </w:p>
          <w:p w14:paraId="1B7B653C" w14:textId="4E0F79DB" w:rsidR="00432302" w:rsidRPr="0079286A" w:rsidRDefault="00432302">
            <w:pPr>
              <w:pStyle w:val="KeinLeerraum"/>
              <w:rPr>
                <w:sz w:val="24"/>
                <w:szCs w:val="24"/>
                <w:lang w:val="it-IT"/>
              </w:rPr>
            </w:pPr>
            <w:r w:rsidRPr="0079286A">
              <w:rPr>
                <w:sz w:val="24"/>
                <w:szCs w:val="24"/>
                <w:lang w:val="it-IT"/>
              </w:rPr>
              <w:t>27.-30.12.202</w:t>
            </w:r>
            <w:r w:rsidR="000A273E">
              <w:rPr>
                <w:sz w:val="24"/>
                <w:szCs w:val="24"/>
                <w:lang w:val="it-IT"/>
              </w:rPr>
              <w:t>2</w:t>
            </w:r>
            <w:r w:rsidRPr="0079286A">
              <w:rPr>
                <w:sz w:val="24"/>
                <w:szCs w:val="24"/>
                <w:lang w:val="it-IT"/>
              </w:rPr>
              <w:t xml:space="preserve"> und </w:t>
            </w:r>
          </w:p>
          <w:p w14:paraId="67E779F3" w14:textId="41E06016" w:rsidR="00432302" w:rsidRPr="0079286A" w:rsidRDefault="00432302">
            <w:pPr>
              <w:pStyle w:val="KeinLeerraum"/>
              <w:rPr>
                <w:sz w:val="24"/>
                <w:szCs w:val="24"/>
              </w:rPr>
            </w:pPr>
            <w:r w:rsidRPr="0079286A">
              <w:rPr>
                <w:sz w:val="24"/>
                <w:szCs w:val="24"/>
                <w:lang w:val="it-IT"/>
              </w:rPr>
              <w:t>0</w:t>
            </w:r>
            <w:r w:rsidR="000A273E">
              <w:rPr>
                <w:sz w:val="24"/>
                <w:szCs w:val="24"/>
                <w:lang w:val="it-IT"/>
              </w:rPr>
              <w:t>2</w:t>
            </w:r>
            <w:r w:rsidRPr="0079286A">
              <w:rPr>
                <w:sz w:val="24"/>
                <w:szCs w:val="24"/>
                <w:lang w:val="it-IT"/>
              </w:rPr>
              <w:t>.- 05.01.202</w:t>
            </w:r>
            <w:r w:rsidR="000A273E">
              <w:rPr>
                <w:sz w:val="24"/>
                <w:szCs w:val="24"/>
                <w:lang w:val="it-IT"/>
              </w:rPr>
              <w:t>3</w:t>
            </w:r>
          </w:p>
        </w:tc>
      </w:tr>
      <w:tr w:rsidR="00432302" w:rsidRPr="0079286A" w14:paraId="35DEB4BE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94A" w14:textId="77777777" w:rsidR="00432302" w:rsidRPr="0079286A" w:rsidRDefault="00432302">
            <w:pPr>
              <w:pStyle w:val="KeinLeerraum"/>
              <w:rPr>
                <w:sz w:val="24"/>
                <w:szCs w:val="24"/>
              </w:rPr>
            </w:pPr>
            <w:r w:rsidRPr="0079286A">
              <w:rPr>
                <w:sz w:val="24"/>
                <w:szCs w:val="24"/>
              </w:rPr>
              <w:t>Osterferien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70A" w14:textId="57DC9487" w:rsidR="00432302" w:rsidRPr="0079286A" w:rsidRDefault="000A273E" w:rsidP="00E86B21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32302" w:rsidRPr="0079286A">
              <w:rPr>
                <w:sz w:val="24"/>
                <w:szCs w:val="24"/>
              </w:rPr>
              <w:t>.04.</w:t>
            </w:r>
            <w:r w:rsidR="008F45B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="008F45BD">
              <w:rPr>
                <w:sz w:val="24"/>
                <w:szCs w:val="24"/>
              </w:rPr>
              <w:t xml:space="preserve">bis </w:t>
            </w:r>
            <w:r w:rsidR="00432302" w:rsidRPr="0079286A">
              <w:rPr>
                <w:sz w:val="24"/>
                <w:szCs w:val="24"/>
              </w:rPr>
              <w:t>1</w:t>
            </w:r>
            <w:r w:rsidR="00EA756C">
              <w:rPr>
                <w:sz w:val="24"/>
                <w:szCs w:val="24"/>
              </w:rPr>
              <w:t>0</w:t>
            </w:r>
            <w:r w:rsidR="00432302" w:rsidRPr="0079286A">
              <w:rPr>
                <w:sz w:val="24"/>
                <w:szCs w:val="24"/>
              </w:rPr>
              <w:t>.04.202</w:t>
            </w:r>
            <w:r w:rsidR="00EA756C">
              <w:rPr>
                <w:sz w:val="24"/>
                <w:szCs w:val="24"/>
              </w:rPr>
              <w:t>3</w:t>
            </w:r>
          </w:p>
          <w:p w14:paraId="370F8C73" w14:textId="77777777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E51" w14:textId="77777777" w:rsidR="00432302" w:rsidRPr="0079286A" w:rsidRDefault="00432302">
            <w:pPr>
              <w:pStyle w:val="KeinLeerraum"/>
              <w:rPr>
                <w:sz w:val="24"/>
                <w:szCs w:val="24"/>
              </w:rPr>
            </w:pPr>
            <w:r w:rsidRPr="008F45BD">
              <w:rPr>
                <w:b/>
                <w:bCs/>
                <w:sz w:val="24"/>
                <w:szCs w:val="24"/>
              </w:rPr>
              <w:t>Ferienbetreuung</w:t>
            </w:r>
            <w:r w:rsidRPr="0079286A">
              <w:rPr>
                <w:sz w:val="24"/>
                <w:szCs w:val="24"/>
              </w:rPr>
              <w:t xml:space="preserve"> möglich</w:t>
            </w:r>
          </w:p>
          <w:p w14:paraId="154291C3" w14:textId="4F25390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</w:rPr>
              <w:t xml:space="preserve"> </w:t>
            </w:r>
            <w:r w:rsidR="00EA756C">
              <w:rPr>
                <w:sz w:val="24"/>
                <w:szCs w:val="24"/>
              </w:rPr>
              <w:t>03</w:t>
            </w:r>
            <w:r w:rsidRPr="0079286A">
              <w:rPr>
                <w:sz w:val="24"/>
                <w:szCs w:val="24"/>
              </w:rPr>
              <w:t xml:space="preserve">.04.- </w:t>
            </w:r>
            <w:r w:rsidR="00EA756C">
              <w:rPr>
                <w:sz w:val="24"/>
                <w:szCs w:val="24"/>
              </w:rPr>
              <w:t>07</w:t>
            </w:r>
            <w:r w:rsidRPr="0079286A">
              <w:rPr>
                <w:sz w:val="24"/>
                <w:szCs w:val="24"/>
              </w:rPr>
              <w:t>.04.202</w:t>
            </w:r>
            <w:r w:rsidR="00EA756C">
              <w:rPr>
                <w:sz w:val="24"/>
                <w:szCs w:val="24"/>
              </w:rPr>
              <w:t>3</w:t>
            </w:r>
          </w:p>
        </w:tc>
      </w:tr>
      <w:tr w:rsidR="00432302" w:rsidRPr="0079286A" w14:paraId="0F52F9E2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9AC4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Christi Himmelfahrt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1E75" w14:textId="09CA6382" w:rsidR="00432302" w:rsidRPr="0079286A" w:rsidRDefault="00AD483A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 xml:space="preserve">DO, </w:t>
            </w:r>
            <w:r w:rsidR="00EA756C">
              <w:rPr>
                <w:sz w:val="24"/>
                <w:szCs w:val="24"/>
                <w:lang w:val="de-DE"/>
              </w:rPr>
              <w:t>18</w:t>
            </w:r>
            <w:r w:rsidR="00432302" w:rsidRPr="0079286A">
              <w:rPr>
                <w:sz w:val="24"/>
                <w:szCs w:val="24"/>
                <w:lang w:val="de-DE"/>
              </w:rPr>
              <w:t>.05.202</w:t>
            </w:r>
            <w:r w:rsidR="00EA756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2C65" w14:textId="77777777" w:rsidR="00432302" w:rsidRPr="0079286A" w:rsidRDefault="00432302">
            <w:pPr>
              <w:rPr>
                <w:sz w:val="24"/>
                <w:szCs w:val="24"/>
              </w:rPr>
            </w:pPr>
            <w:r w:rsidRPr="0079286A">
              <w:rPr>
                <w:sz w:val="24"/>
                <w:szCs w:val="24"/>
                <w:lang w:val="de-DE"/>
              </w:rPr>
              <w:t>geschlossen</w:t>
            </w:r>
          </w:p>
        </w:tc>
      </w:tr>
      <w:tr w:rsidR="00432302" w:rsidRPr="0079286A" w14:paraId="1161F252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08BF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Pfingsten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89AF" w14:textId="0D028769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 xml:space="preserve">MO, </w:t>
            </w:r>
            <w:r w:rsidR="00EA756C">
              <w:rPr>
                <w:sz w:val="24"/>
                <w:szCs w:val="24"/>
                <w:lang w:val="de-DE"/>
              </w:rPr>
              <w:t>29</w:t>
            </w:r>
            <w:r w:rsidRPr="0079286A">
              <w:rPr>
                <w:sz w:val="24"/>
                <w:szCs w:val="24"/>
                <w:lang w:val="de-DE"/>
              </w:rPr>
              <w:t>.0</w:t>
            </w:r>
            <w:r w:rsidR="00EA756C">
              <w:rPr>
                <w:sz w:val="24"/>
                <w:szCs w:val="24"/>
                <w:lang w:val="de-DE"/>
              </w:rPr>
              <w:t>5</w:t>
            </w:r>
            <w:r w:rsidRPr="0079286A">
              <w:rPr>
                <w:sz w:val="24"/>
                <w:szCs w:val="24"/>
                <w:lang w:val="de-DE"/>
              </w:rPr>
              <w:t>.202</w:t>
            </w:r>
            <w:r w:rsidR="00EA756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9FB" w14:textId="77777777" w:rsidR="00432302" w:rsidRPr="0079286A" w:rsidRDefault="00432302">
            <w:pPr>
              <w:rPr>
                <w:sz w:val="24"/>
                <w:szCs w:val="24"/>
              </w:rPr>
            </w:pPr>
            <w:r w:rsidRPr="0079286A">
              <w:rPr>
                <w:sz w:val="24"/>
                <w:szCs w:val="24"/>
                <w:lang w:val="de-DE"/>
              </w:rPr>
              <w:t>geschlossen</w:t>
            </w:r>
          </w:p>
        </w:tc>
      </w:tr>
      <w:tr w:rsidR="00432302" w:rsidRPr="0079286A" w14:paraId="77C5F476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8FC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Fronleichnam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A67" w14:textId="35117BAC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 xml:space="preserve">DO, </w:t>
            </w:r>
            <w:r w:rsidR="00EA756C">
              <w:rPr>
                <w:sz w:val="24"/>
                <w:szCs w:val="24"/>
                <w:lang w:val="de-DE"/>
              </w:rPr>
              <w:t>08</w:t>
            </w:r>
            <w:r w:rsidRPr="0079286A">
              <w:rPr>
                <w:sz w:val="24"/>
                <w:szCs w:val="24"/>
                <w:lang w:val="de-DE"/>
              </w:rPr>
              <w:t>.06.202</w:t>
            </w:r>
            <w:r w:rsidR="00EA756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8D4" w14:textId="77777777" w:rsidR="00432302" w:rsidRPr="0079286A" w:rsidRDefault="00432302">
            <w:pPr>
              <w:rPr>
                <w:sz w:val="24"/>
                <w:szCs w:val="24"/>
              </w:rPr>
            </w:pPr>
            <w:r w:rsidRPr="0079286A">
              <w:rPr>
                <w:sz w:val="24"/>
                <w:szCs w:val="24"/>
                <w:lang w:val="de-DE"/>
              </w:rPr>
              <w:t>geschlossen</w:t>
            </w:r>
          </w:p>
        </w:tc>
      </w:tr>
      <w:tr w:rsidR="00432302" w:rsidRPr="0079286A" w14:paraId="79036665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3C98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Sommerferien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216" w14:textId="66958B74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1</w:t>
            </w:r>
            <w:r w:rsidR="00EA756C">
              <w:rPr>
                <w:sz w:val="24"/>
                <w:szCs w:val="24"/>
                <w:lang w:val="de-DE"/>
              </w:rPr>
              <w:t>0</w:t>
            </w:r>
            <w:r w:rsidRPr="0079286A">
              <w:rPr>
                <w:sz w:val="24"/>
                <w:szCs w:val="24"/>
                <w:lang w:val="de-DE"/>
              </w:rPr>
              <w:t xml:space="preserve">.07. </w:t>
            </w:r>
            <w:r w:rsidR="008F45BD">
              <w:rPr>
                <w:sz w:val="24"/>
                <w:szCs w:val="24"/>
                <w:lang w:val="de-DE"/>
              </w:rPr>
              <w:t>202</w:t>
            </w:r>
            <w:r w:rsidR="00EA756C">
              <w:rPr>
                <w:sz w:val="24"/>
                <w:szCs w:val="24"/>
                <w:lang w:val="de-DE"/>
              </w:rPr>
              <w:t>3</w:t>
            </w:r>
            <w:r w:rsidR="008F45BD">
              <w:rPr>
                <w:sz w:val="24"/>
                <w:szCs w:val="24"/>
                <w:lang w:val="de-DE"/>
              </w:rPr>
              <w:t xml:space="preserve"> bis</w:t>
            </w:r>
            <w:r w:rsidRPr="0079286A">
              <w:rPr>
                <w:sz w:val="24"/>
                <w:szCs w:val="24"/>
                <w:lang w:val="de-DE"/>
              </w:rPr>
              <w:t xml:space="preserve"> 0</w:t>
            </w:r>
            <w:r w:rsidR="00EA756C">
              <w:rPr>
                <w:sz w:val="24"/>
                <w:szCs w:val="24"/>
                <w:lang w:val="de-DE"/>
              </w:rPr>
              <w:t>8</w:t>
            </w:r>
            <w:r w:rsidRPr="0079286A">
              <w:rPr>
                <w:sz w:val="24"/>
                <w:szCs w:val="24"/>
                <w:lang w:val="de-DE"/>
              </w:rPr>
              <w:t>.09.202</w:t>
            </w:r>
            <w:r w:rsidR="00EA756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8AF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8F45BD">
              <w:rPr>
                <w:b/>
                <w:bCs/>
                <w:sz w:val="24"/>
                <w:szCs w:val="24"/>
                <w:lang w:val="de-DE"/>
              </w:rPr>
              <w:t>Ferienbetreuung</w:t>
            </w:r>
            <w:r w:rsidRPr="0079286A">
              <w:rPr>
                <w:sz w:val="24"/>
                <w:szCs w:val="24"/>
                <w:lang w:val="de-DE"/>
              </w:rPr>
              <w:t xml:space="preserve"> möglich</w:t>
            </w:r>
          </w:p>
        </w:tc>
      </w:tr>
      <w:tr w:rsidR="00432302" w:rsidRPr="0079286A" w14:paraId="76BCC26D" w14:textId="77777777" w:rsidTr="008F45B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312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Septemberwoche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EF1D" w14:textId="01D1F19E" w:rsidR="00432302" w:rsidRPr="0079286A" w:rsidRDefault="00432302" w:rsidP="00E86B21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0</w:t>
            </w:r>
            <w:r w:rsidR="00EA756C">
              <w:rPr>
                <w:sz w:val="24"/>
                <w:szCs w:val="24"/>
                <w:lang w:val="de-DE"/>
              </w:rPr>
              <w:t>4</w:t>
            </w:r>
            <w:r w:rsidRPr="0079286A">
              <w:rPr>
                <w:sz w:val="24"/>
                <w:szCs w:val="24"/>
                <w:lang w:val="de-DE"/>
              </w:rPr>
              <w:t>.09.</w:t>
            </w:r>
            <w:r w:rsidR="008F45BD">
              <w:rPr>
                <w:sz w:val="24"/>
                <w:szCs w:val="24"/>
                <w:lang w:val="de-DE"/>
              </w:rPr>
              <w:t>202</w:t>
            </w:r>
            <w:r w:rsidR="00EA756C">
              <w:rPr>
                <w:sz w:val="24"/>
                <w:szCs w:val="24"/>
                <w:lang w:val="de-DE"/>
              </w:rPr>
              <w:t>3</w:t>
            </w:r>
            <w:r w:rsidRPr="0079286A">
              <w:rPr>
                <w:sz w:val="24"/>
                <w:szCs w:val="24"/>
                <w:lang w:val="de-DE"/>
              </w:rPr>
              <w:t xml:space="preserve"> – 0</w:t>
            </w:r>
            <w:r w:rsidR="00EA756C">
              <w:rPr>
                <w:sz w:val="24"/>
                <w:szCs w:val="24"/>
                <w:lang w:val="de-DE"/>
              </w:rPr>
              <w:t>8</w:t>
            </w:r>
            <w:r w:rsidRPr="0079286A">
              <w:rPr>
                <w:sz w:val="24"/>
                <w:szCs w:val="24"/>
                <w:lang w:val="de-DE"/>
              </w:rPr>
              <w:t>.09.202</w:t>
            </w:r>
            <w:r w:rsidR="00EA756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080" w14:textId="77777777" w:rsidR="00432302" w:rsidRPr="00631310" w:rsidRDefault="00432302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631310">
              <w:rPr>
                <w:b/>
                <w:bCs/>
                <w:sz w:val="24"/>
                <w:szCs w:val="24"/>
                <w:lang w:val="de-DE"/>
              </w:rPr>
              <w:t xml:space="preserve">geschlossen </w:t>
            </w:r>
          </w:p>
          <w:p w14:paraId="21312DF5" w14:textId="77777777" w:rsidR="00432302" w:rsidRPr="0079286A" w:rsidRDefault="00432302">
            <w:pPr>
              <w:pStyle w:val="KeinLeerraum"/>
              <w:rPr>
                <w:sz w:val="24"/>
                <w:szCs w:val="24"/>
                <w:lang w:val="de-DE"/>
              </w:rPr>
            </w:pPr>
            <w:r w:rsidRPr="0079286A">
              <w:rPr>
                <w:sz w:val="24"/>
                <w:szCs w:val="24"/>
                <w:lang w:val="de-DE"/>
              </w:rPr>
              <w:t>Keine Ferienbetreuung</w:t>
            </w:r>
          </w:p>
        </w:tc>
      </w:tr>
    </w:tbl>
    <w:p w14:paraId="427BD92B" w14:textId="01D40BA2" w:rsidR="00432302" w:rsidRDefault="00432302" w:rsidP="00432302">
      <w:pPr>
        <w:pStyle w:val="KeinLeerraum"/>
        <w:jc w:val="center"/>
        <w:rPr>
          <w:b/>
          <w:sz w:val="24"/>
          <w:szCs w:val="24"/>
          <w:lang w:val="de-DE"/>
        </w:rPr>
      </w:pPr>
    </w:p>
    <w:p w14:paraId="3ECEEDB7" w14:textId="77777777" w:rsidR="0079286A" w:rsidRPr="0079286A" w:rsidRDefault="0079286A" w:rsidP="00432302">
      <w:pPr>
        <w:pStyle w:val="KeinLeerraum"/>
        <w:jc w:val="center"/>
        <w:rPr>
          <w:b/>
          <w:sz w:val="24"/>
          <w:szCs w:val="24"/>
          <w:lang w:val="de-DE"/>
        </w:rPr>
      </w:pPr>
    </w:p>
    <w:p w14:paraId="5BFA987E" w14:textId="532A3995" w:rsidR="00432302" w:rsidRDefault="00432302" w:rsidP="00924A2F">
      <w:pPr>
        <w:rPr>
          <w:sz w:val="24"/>
          <w:szCs w:val="24"/>
        </w:rPr>
      </w:pPr>
    </w:p>
    <w:sectPr w:rsidR="00432302" w:rsidSect="00CB4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E6E9" w14:textId="77777777" w:rsidR="0033146A" w:rsidRDefault="0033146A" w:rsidP="00197344">
      <w:pPr>
        <w:spacing w:after="0"/>
      </w:pPr>
      <w:r>
        <w:separator/>
      </w:r>
    </w:p>
  </w:endnote>
  <w:endnote w:type="continuationSeparator" w:id="0">
    <w:p w14:paraId="5708A7EC" w14:textId="77777777" w:rsidR="0033146A" w:rsidRDefault="0033146A" w:rsidP="00197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546C" w14:textId="77777777" w:rsidR="0033146A" w:rsidRDefault="0033146A" w:rsidP="00197344">
      <w:pPr>
        <w:spacing w:after="0"/>
      </w:pPr>
      <w:r>
        <w:separator/>
      </w:r>
    </w:p>
  </w:footnote>
  <w:footnote w:type="continuationSeparator" w:id="0">
    <w:p w14:paraId="0DFA1440" w14:textId="77777777" w:rsidR="0033146A" w:rsidRDefault="0033146A" w:rsidP="00197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E89"/>
    <w:multiLevelType w:val="hybridMultilevel"/>
    <w:tmpl w:val="006230AE"/>
    <w:lvl w:ilvl="0" w:tplc="A7584986"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440B1AF1"/>
    <w:multiLevelType w:val="hybridMultilevel"/>
    <w:tmpl w:val="DD22E9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DD4"/>
    <w:multiLevelType w:val="hybridMultilevel"/>
    <w:tmpl w:val="91864B6C"/>
    <w:lvl w:ilvl="0" w:tplc="3282F9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6260">
    <w:abstractNumId w:val="1"/>
  </w:num>
  <w:num w:numId="2" w16cid:durableId="654181718">
    <w:abstractNumId w:val="0"/>
  </w:num>
  <w:num w:numId="3" w16cid:durableId="16805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66"/>
    <w:rsid w:val="000014FC"/>
    <w:rsid w:val="00001FAF"/>
    <w:rsid w:val="00003ECC"/>
    <w:rsid w:val="0000577E"/>
    <w:rsid w:val="00007132"/>
    <w:rsid w:val="000076E3"/>
    <w:rsid w:val="000079EF"/>
    <w:rsid w:val="000102CD"/>
    <w:rsid w:val="00011E36"/>
    <w:rsid w:val="00012023"/>
    <w:rsid w:val="0001448F"/>
    <w:rsid w:val="000145B9"/>
    <w:rsid w:val="00015543"/>
    <w:rsid w:val="00016907"/>
    <w:rsid w:val="00017330"/>
    <w:rsid w:val="00022CFA"/>
    <w:rsid w:val="00025392"/>
    <w:rsid w:val="0002596E"/>
    <w:rsid w:val="0002695D"/>
    <w:rsid w:val="000279FE"/>
    <w:rsid w:val="000305E8"/>
    <w:rsid w:val="0003104A"/>
    <w:rsid w:val="00031EC7"/>
    <w:rsid w:val="0003265F"/>
    <w:rsid w:val="00034BDE"/>
    <w:rsid w:val="00035E00"/>
    <w:rsid w:val="0003704F"/>
    <w:rsid w:val="00037845"/>
    <w:rsid w:val="000420AC"/>
    <w:rsid w:val="00042E3A"/>
    <w:rsid w:val="000431FC"/>
    <w:rsid w:val="00043292"/>
    <w:rsid w:val="000442B1"/>
    <w:rsid w:val="0004511B"/>
    <w:rsid w:val="00047559"/>
    <w:rsid w:val="00047C59"/>
    <w:rsid w:val="00047C7F"/>
    <w:rsid w:val="00050758"/>
    <w:rsid w:val="0005137A"/>
    <w:rsid w:val="00051750"/>
    <w:rsid w:val="00052EEB"/>
    <w:rsid w:val="000559B6"/>
    <w:rsid w:val="00055F48"/>
    <w:rsid w:val="00056E6B"/>
    <w:rsid w:val="00057D8A"/>
    <w:rsid w:val="00057E27"/>
    <w:rsid w:val="00062EF3"/>
    <w:rsid w:val="00062F39"/>
    <w:rsid w:val="00064B1D"/>
    <w:rsid w:val="000663C7"/>
    <w:rsid w:val="00066A34"/>
    <w:rsid w:val="00066C1F"/>
    <w:rsid w:val="000701EB"/>
    <w:rsid w:val="00071BFD"/>
    <w:rsid w:val="00074052"/>
    <w:rsid w:val="000757DC"/>
    <w:rsid w:val="00077F7F"/>
    <w:rsid w:val="00080085"/>
    <w:rsid w:val="00081DF3"/>
    <w:rsid w:val="00083021"/>
    <w:rsid w:val="000830F4"/>
    <w:rsid w:val="000841DD"/>
    <w:rsid w:val="00086DCB"/>
    <w:rsid w:val="00087A1B"/>
    <w:rsid w:val="00090B3D"/>
    <w:rsid w:val="00091281"/>
    <w:rsid w:val="00093586"/>
    <w:rsid w:val="0009421E"/>
    <w:rsid w:val="0009429F"/>
    <w:rsid w:val="00094C74"/>
    <w:rsid w:val="000A0034"/>
    <w:rsid w:val="000A0751"/>
    <w:rsid w:val="000A1575"/>
    <w:rsid w:val="000A1A1F"/>
    <w:rsid w:val="000A273E"/>
    <w:rsid w:val="000A2D02"/>
    <w:rsid w:val="000A37E5"/>
    <w:rsid w:val="000A4D70"/>
    <w:rsid w:val="000B1079"/>
    <w:rsid w:val="000B54AD"/>
    <w:rsid w:val="000B60C6"/>
    <w:rsid w:val="000B7697"/>
    <w:rsid w:val="000C0B3C"/>
    <w:rsid w:val="000C105A"/>
    <w:rsid w:val="000C13AC"/>
    <w:rsid w:val="000C2A07"/>
    <w:rsid w:val="000C36EF"/>
    <w:rsid w:val="000C3C6A"/>
    <w:rsid w:val="000C5A7A"/>
    <w:rsid w:val="000C5F59"/>
    <w:rsid w:val="000C6813"/>
    <w:rsid w:val="000C72A7"/>
    <w:rsid w:val="000D2629"/>
    <w:rsid w:val="000D4CB0"/>
    <w:rsid w:val="000D5537"/>
    <w:rsid w:val="000D7FB2"/>
    <w:rsid w:val="000E402D"/>
    <w:rsid w:val="000E4A74"/>
    <w:rsid w:val="000E73A0"/>
    <w:rsid w:val="000E787F"/>
    <w:rsid w:val="000E7E82"/>
    <w:rsid w:val="000F0741"/>
    <w:rsid w:val="000F2A79"/>
    <w:rsid w:val="000F6048"/>
    <w:rsid w:val="000F6AD7"/>
    <w:rsid w:val="0010021B"/>
    <w:rsid w:val="001004A8"/>
    <w:rsid w:val="00104382"/>
    <w:rsid w:val="00104B8D"/>
    <w:rsid w:val="001050D4"/>
    <w:rsid w:val="00105494"/>
    <w:rsid w:val="001061E0"/>
    <w:rsid w:val="0011097B"/>
    <w:rsid w:val="001115B1"/>
    <w:rsid w:val="00111740"/>
    <w:rsid w:val="00111A25"/>
    <w:rsid w:val="001137DD"/>
    <w:rsid w:val="00113E91"/>
    <w:rsid w:val="00114D26"/>
    <w:rsid w:val="001178B1"/>
    <w:rsid w:val="0012342C"/>
    <w:rsid w:val="00127895"/>
    <w:rsid w:val="001307FC"/>
    <w:rsid w:val="0013179B"/>
    <w:rsid w:val="001429D3"/>
    <w:rsid w:val="00144AEC"/>
    <w:rsid w:val="001453EB"/>
    <w:rsid w:val="00150495"/>
    <w:rsid w:val="001507B0"/>
    <w:rsid w:val="00151CC6"/>
    <w:rsid w:val="00151CF9"/>
    <w:rsid w:val="001530BC"/>
    <w:rsid w:val="00153F52"/>
    <w:rsid w:val="00160773"/>
    <w:rsid w:val="00161B85"/>
    <w:rsid w:val="00161FD5"/>
    <w:rsid w:val="0016253F"/>
    <w:rsid w:val="00163C1D"/>
    <w:rsid w:val="00165966"/>
    <w:rsid w:val="001707E8"/>
    <w:rsid w:val="001711DC"/>
    <w:rsid w:val="00172AFC"/>
    <w:rsid w:val="00172B7C"/>
    <w:rsid w:val="00173614"/>
    <w:rsid w:val="0017393A"/>
    <w:rsid w:val="00173A36"/>
    <w:rsid w:val="00174116"/>
    <w:rsid w:val="00181069"/>
    <w:rsid w:val="00181F2B"/>
    <w:rsid w:val="001840D2"/>
    <w:rsid w:val="00190A36"/>
    <w:rsid w:val="00191813"/>
    <w:rsid w:val="00191A13"/>
    <w:rsid w:val="00191F30"/>
    <w:rsid w:val="00194E14"/>
    <w:rsid w:val="00195106"/>
    <w:rsid w:val="00196D8F"/>
    <w:rsid w:val="00197344"/>
    <w:rsid w:val="001A0350"/>
    <w:rsid w:val="001A2685"/>
    <w:rsid w:val="001A2BEA"/>
    <w:rsid w:val="001A6595"/>
    <w:rsid w:val="001A7DF6"/>
    <w:rsid w:val="001B0EFA"/>
    <w:rsid w:val="001B3943"/>
    <w:rsid w:val="001B72E1"/>
    <w:rsid w:val="001B7820"/>
    <w:rsid w:val="001C0CF7"/>
    <w:rsid w:val="001C0D7E"/>
    <w:rsid w:val="001C52A0"/>
    <w:rsid w:val="001D0949"/>
    <w:rsid w:val="001D0E52"/>
    <w:rsid w:val="001D22D0"/>
    <w:rsid w:val="001D50EA"/>
    <w:rsid w:val="001E1E17"/>
    <w:rsid w:val="001E235D"/>
    <w:rsid w:val="001E3375"/>
    <w:rsid w:val="001F1A8F"/>
    <w:rsid w:val="001F1B9B"/>
    <w:rsid w:val="001F271B"/>
    <w:rsid w:val="001F3591"/>
    <w:rsid w:val="001F63B4"/>
    <w:rsid w:val="001F77EB"/>
    <w:rsid w:val="001F77F9"/>
    <w:rsid w:val="0020076A"/>
    <w:rsid w:val="00200A6A"/>
    <w:rsid w:val="002031D6"/>
    <w:rsid w:val="002042AA"/>
    <w:rsid w:val="00204EC3"/>
    <w:rsid w:val="00205AD9"/>
    <w:rsid w:val="00206655"/>
    <w:rsid w:val="0020684A"/>
    <w:rsid w:val="00207421"/>
    <w:rsid w:val="00210A73"/>
    <w:rsid w:val="0021113F"/>
    <w:rsid w:val="00212422"/>
    <w:rsid w:val="002126ED"/>
    <w:rsid w:val="00213E2C"/>
    <w:rsid w:val="00213E72"/>
    <w:rsid w:val="00214E18"/>
    <w:rsid w:val="00214F46"/>
    <w:rsid w:val="00216E2F"/>
    <w:rsid w:val="00220D32"/>
    <w:rsid w:val="00223514"/>
    <w:rsid w:val="002241BB"/>
    <w:rsid w:val="00225EE9"/>
    <w:rsid w:val="0022664A"/>
    <w:rsid w:val="002324EA"/>
    <w:rsid w:val="00233668"/>
    <w:rsid w:val="00234A4F"/>
    <w:rsid w:val="0023501C"/>
    <w:rsid w:val="002412AE"/>
    <w:rsid w:val="0024153D"/>
    <w:rsid w:val="00241590"/>
    <w:rsid w:val="00241C7B"/>
    <w:rsid w:val="002425F4"/>
    <w:rsid w:val="00242981"/>
    <w:rsid w:val="0024707B"/>
    <w:rsid w:val="002473DF"/>
    <w:rsid w:val="00247FC6"/>
    <w:rsid w:val="002518B0"/>
    <w:rsid w:val="002528C6"/>
    <w:rsid w:val="0025333A"/>
    <w:rsid w:val="0025423E"/>
    <w:rsid w:val="002547B1"/>
    <w:rsid w:val="00255904"/>
    <w:rsid w:val="002567D0"/>
    <w:rsid w:val="00260769"/>
    <w:rsid w:val="00261266"/>
    <w:rsid w:val="00261886"/>
    <w:rsid w:val="00262478"/>
    <w:rsid w:val="00262E8F"/>
    <w:rsid w:val="0026317F"/>
    <w:rsid w:val="00266805"/>
    <w:rsid w:val="002669C3"/>
    <w:rsid w:val="0027088C"/>
    <w:rsid w:val="00271720"/>
    <w:rsid w:val="002771BA"/>
    <w:rsid w:val="0028042F"/>
    <w:rsid w:val="0028073A"/>
    <w:rsid w:val="00280F9A"/>
    <w:rsid w:val="00282917"/>
    <w:rsid w:val="00283297"/>
    <w:rsid w:val="00284171"/>
    <w:rsid w:val="002849E3"/>
    <w:rsid w:val="00292892"/>
    <w:rsid w:val="00293014"/>
    <w:rsid w:val="00293D9F"/>
    <w:rsid w:val="00294149"/>
    <w:rsid w:val="002943B8"/>
    <w:rsid w:val="002948C4"/>
    <w:rsid w:val="00297742"/>
    <w:rsid w:val="002A278B"/>
    <w:rsid w:val="002A3F97"/>
    <w:rsid w:val="002A5394"/>
    <w:rsid w:val="002A6268"/>
    <w:rsid w:val="002A7230"/>
    <w:rsid w:val="002B1701"/>
    <w:rsid w:val="002B40C4"/>
    <w:rsid w:val="002B436F"/>
    <w:rsid w:val="002B5C3A"/>
    <w:rsid w:val="002B61E9"/>
    <w:rsid w:val="002B73AB"/>
    <w:rsid w:val="002C26ED"/>
    <w:rsid w:val="002C41B0"/>
    <w:rsid w:val="002C47A6"/>
    <w:rsid w:val="002C6A66"/>
    <w:rsid w:val="002C6E2D"/>
    <w:rsid w:val="002C709A"/>
    <w:rsid w:val="002C75AF"/>
    <w:rsid w:val="002C7C22"/>
    <w:rsid w:val="002D1206"/>
    <w:rsid w:val="002D35FC"/>
    <w:rsid w:val="002D3894"/>
    <w:rsid w:val="002D4AF1"/>
    <w:rsid w:val="002D5D65"/>
    <w:rsid w:val="002D7DBF"/>
    <w:rsid w:val="002D7EBB"/>
    <w:rsid w:val="002E0530"/>
    <w:rsid w:val="002E086A"/>
    <w:rsid w:val="002E435B"/>
    <w:rsid w:val="002E45DD"/>
    <w:rsid w:val="002E50ED"/>
    <w:rsid w:val="002E6146"/>
    <w:rsid w:val="002F0EA0"/>
    <w:rsid w:val="002F1C66"/>
    <w:rsid w:val="002F1E1E"/>
    <w:rsid w:val="002F4406"/>
    <w:rsid w:val="002F6D31"/>
    <w:rsid w:val="00301841"/>
    <w:rsid w:val="00301EBD"/>
    <w:rsid w:val="00303B50"/>
    <w:rsid w:val="00304E50"/>
    <w:rsid w:val="003066E4"/>
    <w:rsid w:val="003068D9"/>
    <w:rsid w:val="00306C9D"/>
    <w:rsid w:val="003071AA"/>
    <w:rsid w:val="00312518"/>
    <w:rsid w:val="00314657"/>
    <w:rsid w:val="003158EB"/>
    <w:rsid w:val="00316A3F"/>
    <w:rsid w:val="00317D60"/>
    <w:rsid w:val="00321592"/>
    <w:rsid w:val="00322C2D"/>
    <w:rsid w:val="003241A5"/>
    <w:rsid w:val="00324806"/>
    <w:rsid w:val="00325072"/>
    <w:rsid w:val="00325727"/>
    <w:rsid w:val="003268A0"/>
    <w:rsid w:val="00327C08"/>
    <w:rsid w:val="00330B10"/>
    <w:rsid w:val="0033146A"/>
    <w:rsid w:val="003324F4"/>
    <w:rsid w:val="0033253F"/>
    <w:rsid w:val="0033499A"/>
    <w:rsid w:val="00336C59"/>
    <w:rsid w:val="003448A1"/>
    <w:rsid w:val="00345698"/>
    <w:rsid w:val="003475A1"/>
    <w:rsid w:val="003502B2"/>
    <w:rsid w:val="00350FF7"/>
    <w:rsid w:val="00352300"/>
    <w:rsid w:val="00352FBA"/>
    <w:rsid w:val="003548C5"/>
    <w:rsid w:val="00355420"/>
    <w:rsid w:val="00356345"/>
    <w:rsid w:val="003563FA"/>
    <w:rsid w:val="00356D88"/>
    <w:rsid w:val="00357C18"/>
    <w:rsid w:val="00360860"/>
    <w:rsid w:val="00360984"/>
    <w:rsid w:val="00361523"/>
    <w:rsid w:val="00361F3C"/>
    <w:rsid w:val="0036458A"/>
    <w:rsid w:val="003649D1"/>
    <w:rsid w:val="00364A9A"/>
    <w:rsid w:val="00364CD3"/>
    <w:rsid w:val="003672EA"/>
    <w:rsid w:val="003701E4"/>
    <w:rsid w:val="00374644"/>
    <w:rsid w:val="00381371"/>
    <w:rsid w:val="00381D64"/>
    <w:rsid w:val="00382826"/>
    <w:rsid w:val="00383272"/>
    <w:rsid w:val="00383AF9"/>
    <w:rsid w:val="00385E06"/>
    <w:rsid w:val="003862FE"/>
    <w:rsid w:val="00386B29"/>
    <w:rsid w:val="0038736C"/>
    <w:rsid w:val="003874D2"/>
    <w:rsid w:val="00392051"/>
    <w:rsid w:val="00394A06"/>
    <w:rsid w:val="00395290"/>
    <w:rsid w:val="0039634B"/>
    <w:rsid w:val="003A075E"/>
    <w:rsid w:val="003A1045"/>
    <w:rsid w:val="003A25EB"/>
    <w:rsid w:val="003A3293"/>
    <w:rsid w:val="003B0C31"/>
    <w:rsid w:val="003B1844"/>
    <w:rsid w:val="003B1B5E"/>
    <w:rsid w:val="003B3364"/>
    <w:rsid w:val="003B5F4B"/>
    <w:rsid w:val="003B797F"/>
    <w:rsid w:val="003C1A35"/>
    <w:rsid w:val="003C2D39"/>
    <w:rsid w:val="003C3489"/>
    <w:rsid w:val="003C3593"/>
    <w:rsid w:val="003C3699"/>
    <w:rsid w:val="003C44F6"/>
    <w:rsid w:val="003C4CA0"/>
    <w:rsid w:val="003C58E7"/>
    <w:rsid w:val="003C6364"/>
    <w:rsid w:val="003C70D9"/>
    <w:rsid w:val="003D008A"/>
    <w:rsid w:val="003D1399"/>
    <w:rsid w:val="003D1CA0"/>
    <w:rsid w:val="003D28E7"/>
    <w:rsid w:val="003D290A"/>
    <w:rsid w:val="003D5B6D"/>
    <w:rsid w:val="003D6A88"/>
    <w:rsid w:val="003E3B4E"/>
    <w:rsid w:val="003E4187"/>
    <w:rsid w:val="003E4D38"/>
    <w:rsid w:val="003E55B0"/>
    <w:rsid w:val="003E7B14"/>
    <w:rsid w:val="003F0310"/>
    <w:rsid w:val="003F0868"/>
    <w:rsid w:val="003F1402"/>
    <w:rsid w:val="003F2F65"/>
    <w:rsid w:val="003F6E5C"/>
    <w:rsid w:val="003F7E56"/>
    <w:rsid w:val="00400896"/>
    <w:rsid w:val="0040168B"/>
    <w:rsid w:val="00401EE1"/>
    <w:rsid w:val="0040257E"/>
    <w:rsid w:val="00402887"/>
    <w:rsid w:val="004037B5"/>
    <w:rsid w:val="004044ED"/>
    <w:rsid w:val="00404AF1"/>
    <w:rsid w:val="00405D3F"/>
    <w:rsid w:val="00405EC1"/>
    <w:rsid w:val="00406568"/>
    <w:rsid w:val="00407B6B"/>
    <w:rsid w:val="00413CDF"/>
    <w:rsid w:val="00413E70"/>
    <w:rsid w:val="0041550E"/>
    <w:rsid w:val="004161AC"/>
    <w:rsid w:val="00416F9A"/>
    <w:rsid w:val="004214BE"/>
    <w:rsid w:val="00421A00"/>
    <w:rsid w:val="00421B70"/>
    <w:rsid w:val="00422A93"/>
    <w:rsid w:val="00423F89"/>
    <w:rsid w:val="0042506B"/>
    <w:rsid w:val="004257A7"/>
    <w:rsid w:val="00426157"/>
    <w:rsid w:val="00431244"/>
    <w:rsid w:val="00432302"/>
    <w:rsid w:val="0043277B"/>
    <w:rsid w:val="00433A2D"/>
    <w:rsid w:val="00434E40"/>
    <w:rsid w:val="0043601C"/>
    <w:rsid w:val="00436440"/>
    <w:rsid w:val="00436AF3"/>
    <w:rsid w:val="00440A50"/>
    <w:rsid w:val="0044547F"/>
    <w:rsid w:val="00447ADF"/>
    <w:rsid w:val="00453078"/>
    <w:rsid w:val="00453C0E"/>
    <w:rsid w:val="004543BA"/>
    <w:rsid w:val="004543BD"/>
    <w:rsid w:val="00455383"/>
    <w:rsid w:val="004618D1"/>
    <w:rsid w:val="00461BD3"/>
    <w:rsid w:val="0046200B"/>
    <w:rsid w:val="004626E4"/>
    <w:rsid w:val="0046434C"/>
    <w:rsid w:val="0046504A"/>
    <w:rsid w:val="00465F93"/>
    <w:rsid w:val="004666A8"/>
    <w:rsid w:val="004668DD"/>
    <w:rsid w:val="00467BCE"/>
    <w:rsid w:val="00470492"/>
    <w:rsid w:val="00471D61"/>
    <w:rsid w:val="00472417"/>
    <w:rsid w:val="0047453D"/>
    <w:rsid w:val="00475259"/>
    <w:rsid w:val="004761EA"/>
    <w:rsid w:val="00477F67"/>
    <w:rsid w:val="00480177"/>
    <w:rsid w:val="00483308"/>
    <w:rsid w:val="00483535"/>
    <w:rsid w:val="0048420F"/>
    <w:rsid w:val="00484403"/>
    <w:rsid w:val="00485875"/>
    <w:rsid w:val="0049009F"/>
    <w:rsid w:val="004922DE"/>
    <w:rsid w:val="00492D3F"/>
    <w:rsid w:val="00492FC5"/>
    <w:rsid w:val="004930BC"/>
    <w:rsid w:val="00494847"/>
    <w:rsid w:val="00495518"/>
    <w:rsid w:val="004955ED"/>
    <w:rsid w:val="004A045B"/>
    <w:rsid w:val="004A074B"/>
    <w:rsid w:val="004A5496"/>
    <w:rsid w:val="004A6319"/>
    <w:rsid w:val="004A64B8"/>
    <w:rsid w:val="004A701E"/>
    <w:rsid w:val="004A7E77"/>
    <w:rsid w:val="004B0F40"/>
    <w:rsid w:val="004B2B6C"/>
    <w:rsid w:val="004B360D"/>
    <w:rsid w:val="004B5741"/>
    <w:rsid w:val="004B6734"/>
    <w:rsid w:val="004C031D"/>
    <w:rsid w:val="004C0795"/>
    <w:rsid w:val="004C39F7"/>
    <w:rsid w:val="004C7170"/>
    <w:rsid w:val="004D1D03"/>
    <w:rsid w:val="004D24B0"/>
    <w:rsid w:val="004D3F2E"/>
    <w:rsid w:val="004D49AE"/>
    <w:rsid w:val="004D4CB5"/>
    <w:rsid w:val="004E0240"/>
    <w:rsid w:val="004E024D"/>
    <w:rsid w:val="004E2611"/>
    <w:rsid w:val="004E3869"/>
    <w:rsid w:val="004E4F4D"/>
    <w:rsid w:val="004E7DBD"/>
    <w:rsid w:val="004F05D5"/>
    <w:rsid w:val="004F1EA5"/>
    <w:rsid w:val="004F20D1"/>
    <w:rsid w:val="004F2890"/>
    <w:rsid w:val="004F2F41"/>
    <w:rsid w:val="004F3E11"/>
    <w:rsid w:val="004F459F"/>
    <w:rsid w:val="004F5438"/>
    <w:rsid w:val="004F77D3"/>
    <w:rsid w:val="005003F0"/>
    <w:rsid w:val="00501201"/>
    <w:rsid w:val="0050132D"/>
    <w:rsid w:val="00501EC7"/>
    <w:rsid w:val="00503E64"/>
    <w:rsid w:val="00504D75"/>
    <w:rsid w:val="00505A36"/>
    <w:rsid w:val="0050655A"/>
    <w:rsid w:val="00506BB8"/>
    <w:rsid w:val="005122C4"/>
    <w:rsid w:val="005163F0"/>
    <w:rsid w:val="005170BB"/>
    <w:rsid w:val="00520686"/>
    <w:rsid w:val="00521528"/>
    <w:rsid w:val="00521B4F"/>
    <w:rsid w:val="00523414"/>
    <w:rsid w:val="005239A6"/>
    <w:rsid w:val="0052416B"/>
    <w:rsid w:val="005241D3"/>
    <w:rsid w:val="005252E7"/>
    <w:rsid w:val="00527566"/>
    <w:rsid w:val="005279CE"/>
    <w:rsid w:val="0053040D"/>
    <w:rsid w:val="005305CC"/>
    <w:rsid w:val="00531309"/>
    <w:rsid w:val="0053433B"/>
    <w:rsid w:val="005352C9"/>
    <w:rsid w:val="00535415"/>
    <w:rsid w:val="00535C21"/>
    <w:rsid w:val="005406DE"/>
    <w:rsid w:val="00544684"/>
    <w:rsid w:val="00544ECD"/>
    <w:rsid w:val="005452EF"/>
    <w:rsid w:val="00545EBE"/>
    <w:rsid w:val="00547972"/>
    <w:rsid w:val="0055067D"/>
    <w:rsid w:val="00550842"/>
    <w:rsid w:val="00552CAC"/>
    <w:rsid w:val="00553F8B"/>
    <w:rsid w:val="005565DB"/>
    <w:rsid w:val="005608CD"/>
    <w:rsid w:val="0056263C"/>
    <w:rsid w:val="005630F9"/>
    <w:rsid w:val="00563873"/>
    <w:rsid w:val="0056439A"/>
    <w:rsid w:val="00564BC7"/>
    <w:rsid w:val="005658A6"/>
    <w:rsid w:val="00570FD5"/>
    <w:rsid w:val="0057530C"/>
    <w:rsid w:val="00575955"/>
    <w:rsid w:val="0057733F"/>
    <w:rsid w:val="00577F6E"/>
    <w:rsid w:val="005843D3"/>
    <w:rsid w:val="005844B5"/>
    <w:rsid w:val="00584564"/>
    <w:rsid w:val="00585F5E"/>
    <w:rsid w:val="00586BE4"/>
    <w:rsid w:val="00587155"/>
    <w:rsid w:val="00590454"/>
    <w:rsid w:val="005910F3"/>
    <w:rsid w:val="00591221"/>
    <w:rsid w:val="005917C6"/>
    <w:rsid w:val="005918DE"/>
    <w:rsid w:val="005942E2"/>
    <w:rsid w:val="00596BC6"/>
    <w:rsid w:val="00597927"/>
    <w:rsid w:val="005A205A"/>
    <w:rsid w:val="005A2107"/>
    <w:rsid w:val="005A2C19"/>
    <w:rsid w:val="005A3655"/>
    <w:rsid w:val="005A5602"/>
    <w:rsid w:val="005B0D0D"/>
    <w:rsid w:val="005B2F66"/>
    <w:rsid w:val="005B3524"/>
    <w:rsid w:val="005B3B12"/>
    <w:rsid w:val="005B3CD0"/>
    <w:rsid w:val="005B46AB"/>
    <w:rsid w:val="005B4F92"/>
    <w:rsid w:val="005B54B7"/>
    <w:rsid w:val="005B6093"/>
    <w:rsid w:val="005C17A4"/>
    <w:rsid w:val="005C3859"/>
    <w:rsid w:val="005D626E"/>
    <w:rsid w:val="005D7B22"/>
    <w:rsid w:val="005E1D2D"/>
    <w:rsid w:val="005E20EA"/>
    <w:rsid w:val="005E389D"/>
    <w:rsid w:val="005E3FD0"/>
    <w:rsid w:val="005E77E8"/>
    <w:rsid w:val="005E7F59"/>
    <w:rsid w:val="005F30E4"/>
    <w:rsid w:val="005F4355"/>
    <w:rsid w:val="005F4B14"/>
    <w:rsid w:val="005F4C1D"/>
    <w:rsid w:val="005F5067"/>
    <w:rsid w:val="005F7752"/>
    <w:rsid w:val="00600B82"/>
    <w:rsid w:val="00601AAC"/>
    <w:rsid w:val="00604D14"/>
    <w:rsid w:val="00605025"/>
    <w:rsid w:val="006065F7"/>
    <w:rsid w:val="0060738B"/>
    <w:rsid w:val="00607B14"/>
    <w:rsid w:val="00607F52"/>
    <w:rsid w:val="006118EB"/>
    <w:rsid w:val="00611D6C"/>
    <w:rsid w:val="0061221C"/>
    <w:rsid w:val="00612941"/>
    <w:rsid w:val="00612FF2"/>
    <w:rsid w:val="006145FC"/>
    <w:rsid w:val="00616AE0"/>
    <w:rsid w:val="00617362"/>
    <w:rsid w:val="0062100F"/>
    <w:rsid w:val="00621209"/>
    <w:rsid w:val="00622C93"/>
    <w:rsid w:val="006274C4"/>
    <w:rsid w:val="0063043A"/>
    <w:rsid w:val="00631310"/>
    <w:rsid w:val="006322A8"/>
    <w:rsid w:val="0063245C"/>
    <w:rsid w:val="006376A7"/>
    <w:rsid w:val="00646BD9"/>
    <w:rsid w:val="00652C53"/>
    <w:rsid w:val="00653CA4"/>
    <w:rsid w:val="006565A0"/>
    <w:rsid w:val="0065766E"/>
    <w:rsid w:val="00660F0E"/>
    <w:rsid w:val="00662A32"/>
    <w:rsid w:val="00662BD8"/>
    <w:rsid w:val="00663E9E"/>
    <w:rsid w:val="00665B02"/>
    <w:rsid w:val="006736D2"/>
    <w:rsid w:val="0067467C"/>
    <w:rsid w:val="006760CB"/>
    <w:rsid w:val="00681823"/>
    <w:rsid w:val="00681C2A"/>
    <w:rsid w:val="00684709"/>
    <w:rsid w:val="00685D68"/>
    <w:rsid w:val="0069172E"/>
    <w:rsid w:val="00693B6A"/>
    <w:rsid w:val="00693D24"/>
    <w:rsid w:val="00696231"/>
    <w:rsid w:val="006962AA"/>
    <w:rsid w:val="006A3CC6"/>
    <w:rsid w:val="006A6CF5"/>
    <w:rsid w:val="006A70C0"/>
    <w:rsid w:val="006A71EF"/>
    <w:rsid w:val="006B136D"/>
    <w:rsid w:val="006B3353"/>
    <w:rsid w:val="006B5643"/>
    <w:rsid w:val="006B6696"/>
    <w:rsid w:val="006B6E1B"/>
    <w:rsid w:val="006C0980"/>
    <w:rsid w:val="006C2700"/>
    <w:rsid w:val="006C4AB4"/>
    <w:rsid w:val="006C6792"/>
    <w:rsid w:val="006D0848"/>
    <w:rsid w:val="006D0E44"/>
    <w:rsid w:val="006D16CC"/>
    <w:rsid w:val="006D4100"/>
    <w:rsid w:val="006D48BB"/>
    <w:rsid w:val="006D4904"/>
    <w:rsid w:val="006D57AA"/>
    <w:rsid w:val="006D57DB"/>
    <w:rsid w:val="006D5FC7"/>
    <w:rsid w:val="006D64E1"/>
    <w:rsid w:val="006D74CC"/>
    <w:rsid w:val="006E18D5"/>
    <w:rsid w:val="006E4376"/>
    <w:rsid w:val="006E46AE"/>
    <w:rsid w:val="006E4883"/>
    <w:rsid w:val="006E5364"/>
    <w:rsid w:val="006E6304"/>
    <w:rsid w:val="006E7183"/>
    <w:rsid w:val="006F1CFE"/>
    <w:rsid w:val="006F45B3"/>
    <w:rsid w:val="006F578E"/>
    <w:rsid w:val="006F5804"/>
    <w:rsid w:val="006F58D0"/>
    <w:rsid w:val="0070340D"/>
    <w:rsid w:val="00703660"/>
    <w:rsid w:val="007036CC"/>
    <w:rsid w:val="00703987"/>
    <w:rsid w:val="0070664F"/>
    <w:rsid w:val="00706CDA"/>
    <w:rsid w:val="007105E7"/>
    <w:rsid w:val="00711963"/>
    <w:rsid w:val="007124AD"/>
    <w:rsid w:val="007166F5"/>
    <w:rsid w:val="007177C5"/>
    <w:rsid w:val="00723403"/>
    <w:rsid w:val="00723D0E"/>
    <w:rsid w:val="00725059"/>
    <w:rsid w:val="00725129"/>
    <w:rsid w:val="00725C0B"/>
    <w:rsid w:val="00727BA6"/>
    <w:rsid w:val="00731424"/>
    <w:rsid w:val="00731713"/>
    <w:rsid w:val="007320F9"/>
    <w:rsid w:val="00732B19"/>
    <w:rsid w:val="00733B78"/>
    <w:rsid w:val="00741175"/>
    <w:rsid w:val="00741E4A"/>
    <w:rsid w:val="00750BA6"/>
    <w:rsid w:val="00751E99"/>
    <w:rsid w:val="007520F7"/>
    <w:rsid w:val="00752132"/>
    <w:rsid w:val="00756ACC"/>
    <w:rsid w:val="007574AB"/>
    <w:rsid w:val="00762006"/>
    <w:rsid w:val="00762809"/>
    <w:rsid w:val="00763E89"/>
    <w:rsid w:val="007646AB"/>
    <w:rsid w:val="00765D01"/>
    <w:rsid w:val="00765D0B"/>
    <w:rsid w:val="00766476"/>
    <w:rsid w:val="0076671A"/>
    <w:rsid w:val="00767B99"/>
    <w:rsid w:val="00767DEE"/>
    <w:rsid w:val="0077044A"/>
    <w:rsid w:val="00771206"/>
    <w:rsid w:val="00773EF9"/>
    <w:rsid w:val="00774687"/>
    <w:rsid w:val="007748E9"/>
    <w:rsid w:val="00774D99"/>
    <w:rsid w:val="007752C9"/>
    <w:rsid w:val="0077621D"/>
    <w:rsid w:val="0078248E"/>
    <w:rsid w:val="007840A0"/>
    <w:rsid w:val="007856A0"/>
    <w:rsid w:val="00786996"/>
    <w:rsid w:val="007878BE"/>
    <w:rsid w:val="007907E1"/>
    <w:rsid w:val="0079286A"/>
    <w:rsid w:val="00793385"/>
    <w:rsid w:val="007A0D85"/>
    <w:rsid w:val="007A16A3"/>
    <w:rsid w:val="007A17D2"/>
    <w:rsid w:val="007A44F4"/>
    <w:rsid w:val="007A52A4"/>
    <w:rsid w:val="007B0054"/>
    <w:rsid w:val="007B5DBD"/>
    <w:rsid w:val="007B6B8F"/>
    <w:rsid w:val="007C3144"/>
    <w:rsid w:val="007D21A6"/>
    <w:rsid w:val="007D24C7"/>
    <w:rsid w:val="007D40E6"/>
    <w:rsid w:val="007D5276"/>
    <w:rsid w:val="007D5972"/>
    <w:rsid w:val="007D7C90"/>
    <w:rsid w:val="007E0AAD"/>
    <w:rsid w:val="007E2713"/>
    <w:rsid w:val="007E38D4"/>
    <w:rsid w:val="007E4222"/>
    <w:rsid w:val="007E56F7"/>
    <w:rsid w:val="007E7094"/>
    <w:rsid w:val="007E76C1"/>
    <w:rsid w:val="007E7ECB"/>
    <w:rsid w:val="007F06F5"/>
    <w:rsid w:val="007F3497"/>
    <w:rsid w:val="007F42C9"/>
    <w:rsid w:val="007F590D"/>
    <w:rsid w:val="007F6602"/>
    <w:rsid w:val="007F7F68"/>
    <w:rsid w:val="00800F5D"/>
    <w:rsid w:val="00802C63"/>
    <w:rsid w:val="00803C24"/>
    <w:rsid w:val="008045A8"/>
    <w:rsid w:val="008074BB"/>
    <w:rsid w:val="0080759B"/>
    <w:rsid w:val="0081312F"/>
    <w:rsid w:val="00814E71"/>
    <w:rsid w:val="00815CFE"/>
    <w:rsid w:val="00815FC5"/>
    <w:rsid w:val="00817EC7"/>
    <w:rsid w:val="00821091"/>
    <w:rsid w:val="00821B61"/>
    <w:rsid w:val="0082279E"/>
    <w:rsid w:val="0082446A"/>
    <w:rsid w:val="0083111B"/>
    <w:rsid w:val="00832EBC"/>
    <w:rsid w:val="00834A29"/>
    <w:rsid w:val="00837E51"/>
    <w:rsid w:val="008412D5"/>
    <w:rsid w:val="00841552"/>
    <w:rsid w:val="00842155"/>
    <w:rsid w:val="00842887"/>
    <w:rsid w:val="008437D3"/>
    <w:rsid w:val="008439E0"/>
    <w:rsid w:val="00845AF7"/>
    <w:rsid w:val="00845E3B"/>
    <w:rsid w:val="008518E3"/>
    <w:rsid w:val="0085227B"/>
    <w:rsid w:val="00853468"/>
    <w:rsid w:val="00855867"/>
    <w:rsid w:val="00855AB3"/>
    <w:rsid w:val="008565AC"/>
    <w:rsid w:val="008566C5"/>
    <w:rsid w:val="0085711C"/>
    <w:rsid w:val="00860CCB"/>
    <w:rsid w:val="0086135B"/>
    <w:rsid w:val="0086221A"/>
    <w:rsid w:val="008635A9"/>
    <w:rsid w:val="0086411A"/>
    <w:rsid w:val="008643FF"/>
    <w:rsid w:val="008715F8"/>
    <w:rsid w:val="00871AEF"/>
    <w:rsid w:val="00871DAB"/>
    <w:rsid w:val="00872FCD"/>
    <w:rsid w:val="00875511"/>
    <w:rsid w:val="0087588A"/>
    <w:rsid w:val="00876E90"/>
    <w:rsid w:val="00877213"/>
    <w:rsid w:val="00880147"/>
    <w:rsid w:val="0088122E"/>
    <w:rsid w:val="00883255"/>
    <w:rsid w:val="00884EE7"/>
    <w:rsid w:val="00885050"/>
    <w:rsid w:val="008869BE"/>
    <w:rsid w:val="00891119"/>
    <w:rsid w:val="00892501"/>
    <w:rsid w:val="00896B3D"/>
    <w:rsid w:val="008A127D"/>
    <w:rsid w:val="008A3645"/>
    <w:rsid w:val="008A55B6"/>
    <w:rsid w:val="008A5659"/>
    <w:rsid w:val="008A6507"/>
    <w:rsid w:val="008A6DBE"/>
    <w:rsid w:val="008A7B4C"/>
    <w:rsid w:val="008B01C9"/>
    <w:rsid w:val="008B38F8"/>
    <w:rsid w:val="008B6DD4"/>
    <w:rsid w:val="008C15CA"/>
    <w:rsid w:val="008C35A6"/>
    <w:rsid w:val="008C387D"/>
    <w:rsid w:val="008C7E5D"/>
    <w:rsid w:val="008D176B"/>
    <w:rsid w:val="008D27D3"/>
    <w:rsid w:val="008D43A5"/>
    <w:rsid w:val="008D4AD3"/>
    <w:rsid w:val="008D5F92"/>
    <w:rsid w:val="008E310C"/>
    <w:rsid w:val="008E42A4"/>
    <w:rsid w:val="008E45B1"/>
    <w:rsid w:val="008E6141"/>
    <w:rsid w:val="008F0326"/>
    <w:rsid w:val="008F1DE2"/>
    <w:rsid w:val="008F231D"/>
    <w:rsid w:val="008F2B20"/>
    <w:rsid w:val="008F2F1D"/>
    <w:rsid w:val="008F38C9"/>
    <w:rsid w:val="008F45BD"/>
    <w:rsid w:val="00903683"/>
    <w:rsid w:val="00903B25"/>
    <w:rsid w:val="00906A9C"/>
    <w:rsid w:val="00911900"/>
    <w:rsid w:val="00912973"/>
    <w:rsid w:val="00915406"/>
    <w:rsid w:val="009178D7"/>
    <w:rsid w:val="00917967"/>
    <w:rsid w:val="00920625"/>
    <w:rsid w:val="00921A4D"/>
    <w:rsid w:val="009228BA"/>
    <w:rsid w:val="009236D8"/>
    <w:rsid w:val="00924A2F"/>
    <w:rsid w:val="009261A3"/>
    <w:rsid w:val="00933AAF"/>
    <w:rsid w:val="00934174"/>
    <w:rsid w:val="00936F6E"/>
    <w:rsid w:val="00940B03"/>
    <w:rsid w:val="009417B4"/>
    <w:rsid w:val="00943258"/>
    <w:rsid w:val="0094341A"/>
    <w:rsid w:val="009503EC"/>
    <w:rsid w:val="009512B4"/>
    <w:rsid w:val="009516B0"/>
    <w:rsid w:val="00953915"/>
    <w:rsid w:val="0095542A"/>
    <w:rsid w:val="00955DCF"/>
    <w:rsid w:val="0095693E"/>
    <w:rsid w:val="00957002"/>
    <w:rsid w:val="00960B29"/>
    <w:rsid w:val="00963332"/>
    <w:rsid w:val="0096412C"/>
    <w:rsid w:val="00965410"/>
    <w:rsid w:val="00970634"/>
    <w:rsid w:val="009729FD"/>
    <w:rsid w:val="0097313F"/>
    <w:rsid w:val="009736A5"/>
    <w:rsid w:val="009753DE"/>
    <w:rsid w:val="00975436"/>
    <w:rsid w:val="00980633"/>
    <w:rsid w:val="00980EFF"/>
    <w:rsid w:val="009822F0"/>
    <w:rsid w:val="0098250D"/>
    <w:rsid w:val="00982CB8"/>
    <w:rsid w:val="0098318A"/>
    <w:rsid w:val="00983359"/>
    <w:rsid w:val="00984729"/>
    <w:rsid w:val="00984EC9"/>
    <w:rsid w:val="009852BC"/>
    <w:rsid w:val="00990979"/>
    <w:rsid w:val="0099167D"/>
    <w:rsid w:val="0099253E"/>
    <w:rsid w:val="009925AA"/>
    <w:rsid w:val="00992DF3"/>
    <w:rsid w:val="00993188"/>
    <w:rsid w:val="00993AAC"/>
    <w:rsid w:val="0099646E"/>
    <w:rsid w:val="0099658A"/>
    <w:rsid w:val="00997246"/>
    <w:rsid w:val="0099778A"/>
    <w:rsid w:val="00997C00"/>
    <w:rsid w:val="009A1F29"/>
    <w:rsid w:val="009A3380"/>
    <w:rsid w:val="009A4A13"/>
    <w:rsid w:val="009A4D01"/>
    <w:rsid w:val="009A608C"/>
    <w:rsid w:val="009B0C34"/>
    <w:rsid w:val="009B2538"/>
    <w:rsid w:val="009B2854"/>
    <w:rsid w:val="009B2A27"/>
    <w:rsid w:val="009B3F58"/>
    <w:rsid w:val="009B4319"/>
    <w:rsid w:val="009B7341"/>
    <w:rsid w:val="009C2817"/>
    <w:rsid w:val="009C46A7"/>
    <w:rsid w:val="009C663A"/>
    <w:rsid w:val="009C7312"/>
    <w:rsid w:val="009D1E68"/>
    <w:rsid w:val="009D2938"/>
    <w:rsid w:val="009D43C6"/>
    <w:rsid w:val="009D5974"/>
    <w:rsid w:val="009D6932"/>
    <w:rsid w:val="009D6F04"/>
    <w:rsid w:val="009E107A"/>
    <w:rsid w:val="009E30B5"/>
    <w:rsid w:val="009E31D5"/>
    <w:rsid w:val="009E3AB6"/>
    <w:rsid w:val="009E3F35"/>
    <w:rsid w:val="009F2508"/>
    <w:rsid w:val="009F2A73"/>
    <w:rsid w:val="009F4373"/>
    <w:rsid w:val="009F65B2"/>
    <w:rsid w:val="009F75E0"/>
    <w:rsid w:val="00A004A8"/>
    <w:rsid w:val="00A00956"/>
    <w:rsid w:val="00A0292E"/>
    <w:rsid w:val="00A02BB3"/>
    <w:rsid w:val="00A03283"/>
    <w:rsid w:val="00A04BB1"/>
    <w:rsid w:val="00A05F94"/>
    <w:rsid w:val="00A0786A"/>
    <w:rsid w:val="00A10524"/>
    <w:rsid w:val="00A10FB1"/>
    <w:rsid w:val="00A1595B"/>
    <w:rsid w:val="00A15A8F"/>
    <w:rsid w:val="00A16644"/>
    <w:rsid w:val="00A16DB5"/>
    <w:rsid w:val="00A17739"/>
    <w:rsid w:val="00A17791"/>
    <w:rsid w:val="00A17B5D"/>
    <w:rsid w:val="00A206A0"/>
    <w:rsid w:val="00A2175F"/>
    <w:rsid w:val="00A22F87"/>
    <w:rsid w:val="00A26987"/>
    <w:rsid w:val="00A27795"/>
    <w:rsid w:val="00A31075"/>
    <w:rsid w:val="00A3119C"/>
    <w:rsid w:val="00A339D0"/>
    <w:rsid w:val="00A33B1F"/>
    <w:rsid w:val="00A34A97"/>
    <w:rsid w:val="00A35918"/>
    <w:rsid w:val="00A42229"/>
    <w:rsid w:val="00A42A2F"/>
    <w:rsid w:val="00A42D74"/>
    <w:rsid w:val="00A46BAF"/>
    <w:rsid w:val="00A46C1C"/>
    <w:rsid w:val="00A5172A"/>
    <w:rsid w:val="00A52282"/>
    <w:rsid w:val="00A5527B"/>
    <w:rsid w:val="00A56398"/>
    <w:rsid w:val="00A56FF6"/>
    <w:rsid w:val="00A5785A"/>
    <w:rsid w:val="00A6131F"/>
    <w:rsid w:val="00A644B4"/>
    <w:rsid w:val="00A64579"/>
    <w:rsid w:val="00A66939"/>
    <w:rsid w:val="00A678B1"/>
    <w:rsid w:val="00A71F7B"/>
    <w:rsid w:val="00A72D3D"/>
    <w:rsid w:val="00A730EC"/>
    <w:rsid w:val="00A73CB9"/>
    <w:rsid w:val="00A73DE6"/>
    <w:rsid w:val="00A744EF"/>
    <w:rsid w:val="00A81A14"/>
    <w:rsid w:val="00A82DD2"/>
    <w:rsid w:val="00A83F02"/>
    <w:rsid w:val="00A84B11"/>
    <w:rsid w:val="00A85168"/>
    <w:rsid w:val="00A86A41"/>
    <w:rsid w:val="00A87695"/>
    <w:rsid w:val="00A9487C"/>
    <w:rsid w:val="00A94E79"/>
    <w:rsid w:val="00A954C2"/>
    <w:rsid w:val="00A95B13"/>
    <w:rsid w:val="00A95E41"/>
    <w:rsid w:val="00AA2BF3"/>
    <w:rsid w:val="00AA5FF1"/>
    <w:rsid w:val="00AA7BFF"/>
    <w:rsid w:val="00AB0B2E"/>
    <w:rsid w:val="00AB2FF5"/>
    <w:rsid w:val="00AB4633"/>
    <w:rsid w:val="00AB7904"/>
    <w:rsid w:val="00AC2197"/>
    <w:rsid w:val="00AC2358"/>
    <w:rsid w:val="00AC43A8"/>
    <w:rsid w:val="00AC5DC7"/>
    <w:rsid w:val="00AC62BF"/>
    <w:rsid w:val="00AD1962"/>
    <w:rsid w:val="00AD1A8C"/>
    <w:rsid w:val="00AD22A9"/>
    <w:rsid w:val="00AD483A"/>
    <w:rsid w:val="00AE396A"/>
    <w:rsid w:val="00AE3FC3"/>
    <w:rsid w:val="00AE41E0"/>
    <w:rsid w:val="00AE5DB8"/>
    <w:rsid w:val="00AE69A6"/>
    <w:rsid w:val="00AF6E91"/>
    <w:rsid w:val="00AF734B"/>
    <w:rsid w:val="00AF794E"/>
    <w:rsid w:val="00AF7F0B"/>
    <w:rsid w:val="00B0018E"/>
    <w:rsid w:val="00B02847"/>
    <w:rsid w:val="00B028B6"/>
    <w:rsid w:val="00B02F81"/>
    <w:rsid w:val="00B03039"/>
    <w:rsid w:val="00B07237"/>
    <w:rsid w:val="00B07318"/>
    <w:rsid w:val="00B1241A"/>
    <w:rsid w:val="00B210D6"/>
    <w:rsid w:val="00B2112F"/>
    <w:rsid w:val="00B231D5"/>
    <w:rsid w:val="00B2341E"/>
    <w:rsid w:val="00B23610"/>
    <w:rsid w:val="00B25639"/>
    <w:rsid w:val="00B261E8"/>
    <w:rsid w:val="00B34553"/>
    <w:rsid w:val="00B4264A"/>
    <w:rsid w:val="00B4393A"/>
    <w:rsid w:val="00B441E8"/>
    <w:rsid w:val="00B44795"/>
    <w:rsid w:val="00B46E85"/>
    <w:rsid w:val="00B52C85"/>
    <w:rsid w:val="00B530F9"/>
    <w:rsid w:val="00B60AA0"/>
    <w:rsid w:val="00B63176"/>
    <w:rsid w:val="00B63EFD"/>
    <w:rsid w:val="00B6407D"/>
    <w:rsid w:val="00B64F29"/>
    <w:rsid w:val="00B655C6"/>
    <w:rsid w:val="00B67B94"/>
    <w:rsid w:val="00B7336A"/>
    <w:rsid w:val="00B73528"/>
    <w:rsid w:val="00B73ADF"/>
    <w:rsid w:val="00B748B1"/>
    <w:rsid w:val="00B75A85"/>
    <w:rsid w:val="00B76259"/>
    <w:rsid w:val="00B76F49"/>
    <w:rsid w:val="00B7744A"/>
    <w:rsid w:val="00B779DE"/>
    <w:rsid w:val="00B77A36"/>
    <w:rsid w:val="00B80390"/>
    <w:rsid w:val="00B84BF8"/>
    <w:rsid w:val="00B8573E"/>
    <w:rsid w:val="00B9145F"/>
    <w:rsid w:val="00B92E7B"/>
    <w:rsid w:val="00B9632C"/>
    <w:rsid w:val="00BA0031"/>
    <w:rsid w:val="00BA0DEA"/>
    <w:rsid w:val="00BA1692"/>
    <w:rsid w:val="00BA1D06"/>
    <w:rsid w:val="00BA2330"/>
    <w:rsid w:val="00BA2E2A"/>
    <w:rsid w:val="00BA46BA"/>
    <w:rsid w:val="00BA47F7"/>
    <w:rsid w:val="00BA4A09"/>
    <w:rsid w:val="00BA4A3F"/>
    <w:rsid w:val="00BA5BD0"/>
    <w:rsid w:val="00BA5BD9"/>
    <w:rsid w:val="00BA64B9"/>
    <w:rsid w:val="00BA6C1D"/>
    <w:rsid w:val="00BA771A"/>
    <w:rsid w:val="00BA7EEF"/>
    <w:rsid w:val="00BB0035"/>
    <w:rsid w:val="00BB238E"/>
    <w:rsid w:val="00BB2A8D"/>
    <w:rsid w:val="00BB3AE1"/>
    <w:rsid w:val="00BC193B"/>
    <w:rsid w:val="00BC4C94"/>
    <w:rsid w:val="00BC66DC"/>
    <w:rsid w:val="00BC6B1E"/>
    <w:rsid w:val="00BC6BE3"/>
    <w:rsid w:val="00BC6E5D"/>
    <w:rsid w:val="00BD2CCC"/>
    <w:rsid w:val="00BD35A2"/>
    <w:rsid w:val="00BD35FE"/>
    <w:rsid w:val="00BD6988"/>
    <w:rsid w:val="00BD701C"/>
    <w:rsid w:val="00BD7365"/>
    <w:rsid w:val="00BD797C"/>
    <w:rsid w:val="00BE06ED"/>
    <w:rsid w:val="00BE0A44"/>
    <w:rsid w:val="00BE1313"/>
    <w:rsid w:val="00BE2766"/>
    <w:rsid w:val="00BE696E"/>
    <w:rsid w:val="00BE6E5B"/>
    <w:rsid w:val="00C00F31"/>
    <w:rsid w:val="00C03AE3"/>
    <w:rsid w:val="00C0460F"/>
    <w:rsid w:val="00C05520"/>
    <w:rsid w:val="00C133FF"/>
    <w:rsid w:val="00C139DE"/>
    <w:rsid w:val="00C13C44"/>
    <w:rsid w:val="00C14387"/>
    <w:rsid w:val="00C2173A"/>
    <w:rsid w:val="00C223ED"/>
    <w:rsid w:val="00C252E9"/>
    <w:rsid w:val="00C26C46"/>
    <w:rsid w:val="00C2782A"/>
    <w:rsid w:val="00C3015A"/>
    <w:rsid w:val="00C33335"/>
    <w:rsid w:val="00C40B77"/>
    <w:rsid w:val="00C43BDE"/>
    <w:rsid w:val="00C4402A"/>
    <w:rsid w:val="00C44AA7"/>
    <w:rsid w:val="00C44D9D"/>
    <w:rsid w:val="00C4693B"/>
    <w:rsid w:val="00C47116"/>
    <w:rsid w:val="00C4716A"/>
    <w:rsid w:val="00C477A3"/>
    <w:rsid w:val="00C478AC"/>
    <w:rsid w:val="00C50742"/>
    <w:rsid w:val="00C535D1"/>
    <w:rsid w:val="00C560DB"/>
    <w:rsid w:val="00C56A48"/>
    <w:rsid w:val="00C572B3"/>
    <w:rsid w:val="00C600CA"/>
    <w:rsid w:val="00C605A4"/>
    <w:rsid w:val="00C627DC"/>
    <w:rsid w:val="00C6776C"/>
    <w:rsid w:val="00C7106A"/>
    <w:rsid w:val="00C73582"/>
    <w:rsid w:val="00C74D0E"/>
    <w:rsid w:val="00C7565E"/>
    <w:rsid w:val="00C81479"/>
    <w:rsid w:val="00C85F20"/>
    <w:rsid w:val="00C877FC"/>
    <w:rsid w:val="00C90A31"/>
    <w:rsid w:val="00C91FAD"/>
    <w:rsid w:val="00C9774A"/>
    <w:rsid w:val="00CA4800"/>
    <w:rsid w:val="00CA4B7B"/>
    <w:rsid w:val="00CA79D4"/>
    <w:rsid w:val="00CB1119"/>
    <w:rsid w:val="00CB12B2"/>
    <w:rsid w:val="00CB1C50"/>
    <w:rsid w:val="00CB1E47"/>
    <w:rsid w:val="00CB258F"/>
    <w:rsid w:val="00CB3670"/>
    <w:rsid w:val="00CB4064"/>
    <w:rsid w:val="00CB4AB5"/>
    <w:rsid w:val="00CB4B8C"/>
    <w:rsid w:val="00CB6172"/>
    <w:rsid w:val="00CB67A8"/>
    <w:rsid w:val="00CC29F3"/>
    <w:rsid w:val="00CC3F19"/>
    <w:rsid w:val="00CC48F7"/>
    <w:rsid w:val="00CC7219"/>
    <w:rsid w:val="00CD0743"/>
    <w:rsid w:val="00CD11AE"/>
    <w:rsid w:val="00CD1E99"/>
    <w:rsid w:val="00CD213F"/>
    <w:rsid w:val="00CD2511"/>
    <w:rsid w:val="00CD2CBA"/>
    <w:rsid w:val="00CD4ED0"/>
    <w:rsid w:val="00CD5E95"/>
    <w:rsid w:val="00CE0FC4"/>
    <w:rsid w:val="00CE189D"/>
    <w:rsid w:val="00CE3B30"/>
    <w:rsid w:val="00CE415B"/>
    <w:rsid w:val="00CE46CC"/>
    <w:rsid w:val="00CF0948"/>
    <w:rsid w:val="00CF20A5"/>
    <w:rsid w:val="00CF35B3"/>
    <w:rsid w:val="00CF4281"/>
    <w:rsid w:val="00CF49F1"/>
    <w:rsid w:val="00CF7298"/>
    <w:rsid w:val="00CF75E5"/>
    <w:rsid w:val="00D01514"/>
    <w:rsid w:val="00D067E9"/>
    <w:rsid w:val="00D06F56"/>
    <w:rsid w:val="00D1129E"/>
    <w:rsid w:val="00D12570"/>
    <w:rsid w:val="00D13421"/>
    <w:rsid w:val="00D13B4B"/>
    <w:rsid w:val="00D1426F"/>
    <w:rsid w:val="00D14F5D"/>
    <w:rsid w:val="00D15627"/>
    <w:rsid w:val="00D16716"/>
    <w:rsid w:val="00D17DE9"/>
    <w:rsid w:val="00D210C4"/>
    <w:rsid w:val="00D217BC"/>
    <w:rsid w:val="00D236F2"/>
    <w:rsid w:val="00D24983"/>
    <w:rsid w:val="00D26142"/>
    <w:rsid w:val="00D27D3B"/>
    <w:rsid w:val="00D3002D"/>
    <w:rsid w:val="00D307CA"/>
    <w:rsid w:val="00D31752"/>
    <w:rsid w:val="00D349E2"/>
    <w:rsid w:val="00D3518E"/>
    <w:rsid w:val="00D439DB"/>
    <w:rsid w:val="00D43C60"/>
    <w:rsid w:val="00D4646A"/>
    <w:rsid w:val="00D46BD0"/>
    <w:rsid w:val="00D52F93"/>
    <w:rsid w:val="00D5376D"/>
    <w:rsid w:val="00D54B68"/>
    <w:rsid w:val="00D57278"/>
    <w:rsid w:val="00D57C0E"/>
    <w:rsid w:val="00D621B0"/>
    <w:rsid w:val="00D63DDE"/>
    <w:rsid w:val="00D6537B"/>
    <w:rsid w:val="00D6640E"/>
    <w:rsid w:val="00D666AA"/>
    <w:rsid w:val="00D6775F"/>
    <w:rsid w:val="00D70DA8"/>
    <w:rsid w:val="00D7210E"/>
    <w:rsid w:val="00D73020"/>
    <w:rsid w:val="00D731B5"/>
    <w:rsid w:val="00D772C3"/>
    <w:rsid w:val="00D83101"/>
    <w:rsid w:val="00D83E26"/>
    <w:rsid w:val="00D85009"/>
    <w:rsid w:val="00D8574C"/>
    <w:rsid w:val="00D86041"/>
    <w:rsid w:val="00D86568"/>
    <w:rsid w:val="00D92224"/>
    <w:rsid w:val="00D947C6"/>
    <w:rsid w:val="00D947E2"/>
    <w:rsid w:val="00DA1A13"/>
    <w:rsid w:val="00DA2553"/>
    <w:rsid w:val="00DA71C2"/>
    <w:rsid w:val="00DA7800"/>
    <w:rsid w:val="00DA7EF4"/>
    <w:rsid w:val="00DB0304"/>
    <w:rsid w:val="00DB05E7"/>
    <w:rsid w:val="00DB14A6"/>
    <w:rsid w:val="00DB1ED6"/>
    <w:rsid w:val="00DB2340"/>
    <w:rsid w:val="00DB5387"/>
    <w:rsid w:val="00DB57AB"/>
    <w:rsid w:val="00DB6659"/>
    <w:rsid w:val="00DB6E69"/>
    <w:rsid w:val="00DB7F89"/>
    <w:rsid w:val="00DC123A"/>
    <w:rsid w:val="00DC1DDE"/>
    <w:rsid w:val="00DC2A66"/>
    <w:rsid w:val="00DC4A7E"/>
    <w:rsid w:val="00DC5514"/>
    <w:rsid w:val="00DC6836"/>
    <w:rsid w:val="00DD034A"/>
    <w:rsid w:val="00DD0D97"/>
    <w:rsid w:val="00DD227D"/>
    <w:rsid w:val="00DD367E"/>
    <w:rsid w:val="00DD3D3D"/>
    <w:rsid w:val="00DD461A"/>
    <w:rsid w:val="00DD5F59"/>
    <w:rsid w:val="00DD641D"/>
    <w:rsid w:val="00DD67C3"/>
    <w:rsid w:val="00DE0BAD"/>
    <w:rsid w:val="00DE0BE2"/>
    <w:rsid w:val="00DE137F"/>
    <w:rsid w:val="00DE1C27"/>
    <w:rsid w:val="00DE204A"/>
    <w:rsid w:val="00DE2660"/>
    <w:rsid w:val="00DE2CD6"/>
    <w:rsid w:val="00DE37D1"/>
    <w:rsid w:val="00DE605C"/>
    <w:rsid w:val="00DE6D4B"/>
    <w:rsid w:val="00DF1796"/>
    <w:rsid w:val="00DF259F"/>
    <w:rsid w:val="00DF35EB"/>
    <w:rsid w:val="00DF39E2"/>
    <w:rsid w:val="00DF47E3"/>
    <w:rsid w:val="00DF4E66"/>
    <w:rsid w:val="00DF501C"/>
    <w:rsid w:val="00DF6D7A"/>
    <w:rsid w:val="00E06F10"/>
    <w:rsid w:val="00E07B48"/>
    <w:rsid w:val="00E1100D"/>
    <w:rsid w:val="00E11788"/>
    <w:rsid w:val="00E1186D"/>
    <w:rsid w:val="00E13CE7"/>
    <w:rsid w:val="00E14D52"/>
    <w:rsid w:val="00E155C4"/>
    <w:rsid w:val="00E1646E"/>
    <w:rsid w:val="00E17534"/>
    <w:rsid w:val="00E2029C"/>
    <w:rsid w:val="00E24ACF"/>
    <w:rsid w:val="00E25296"/>
    <w:rsid w:val="00E26354"/>
    <w:rsid w:val="00E27078"/>
    <w:rsid w:val="00E31A15"/>
    <w:rsid w:val="00E33078"/>
    <w:rsid w:val="00E356BF"/>
    <w:rsid w:val="00E44ECA"/>
    <w:rsid w:val="00E45B7B"/>
    <w:rsid w:val="00E52689"/>
    <w:rsid w:val="00E545FA"/>
    <w:rsid w:val="00E549B5"/>
    <w:rsid w:val="00E55A2E"/>
    <w:rsid w:val="00E56172"/>
    <w:rsid w:val="00E562F2"/>
    <w:rsid w:val="00E56419"/>
    <w:rsid w:val="00E56AEE"/>
    <w:rsid w:val="00E56FBF"/>
    <w:rsid w:val="00E661F9"/>
    <w:rsid w:val="00E67DD3"/>
    <w:rsid w:val="00E71ABD"/>
    <w:rsid w:val="00E728B9"/>
    <w:rsid w:val="00E765BE"/>
    <w:rsid w:val="00E76A8E"/>
    <w:rsid w:val="00E8025B"/>
    <w:rsid w:val="00E807FB"/>
    <w:rsid w:val="00E80EFC"/>
    <w:rsid w:val="00E81967"/>
    <w:rsid w:val="00E81EED"/>
    <w:rsid w:val="00E82661"/>
    <w:rsid w:val="00E82AEB"/>
    <w:rsid w:val="00E82C67"/>
    <w:rsid w:val="00E8403F"/>
    <w:rsid w:val="00E85F02"/>
    <w:rsid w:val="00E86B21"/>
    <w:rsid w:val="00E86B92"/>
    <w:rsid w:val="00E91BED"/>
    <w:rsid w:val="00E91F13"/>
    <w:rsid w:val="00E94400"/>
    <w:rsid w:val="00E94AE6"/>
    <w:rsid w:val="00E974D3"/>
    <w:rsid w:val="00EA001F"/>
    <w:rsid w:val="00EA46F6"/>
    <w:rsid w:val="00EA5076"/>
    <w:rsid w:val="00EA511C"/>
    <w:rsid w:val="00EA5FBC"/>
    <w:rsid w:val="00EA6469"/>
    <w:rsid w:val="00EA68C6"/>
    <w:rsid w:val="00EA73DC"/>
    <w:rsid w:val="00EA756C"/>
    <w:rsid w:val="00EB3172"/>
    <w:rsid w:val="00EB4A9B"/>
    <w:rsid w:val="00EB4C4B"/>
    <w:rsid w:val="00EB4C67"/>
    <w:rsid w:val="00EB5D5D"/>
    <w:rsid w:val="00EB64B0"/>
    <w:rsid w:val="00EB689A"/>
    <w:rsid w:val="00EB73DE"/>
    <w:rsid w:val="00EC18B3"/>
    <w:rsid w:val="00EC1BE3"/>
    <w:rsid w:val="00EC1DFE"/>
    <w:rsid w:val="00EC1EFE"/>
    <w:rsid w:val="00EC44AC"/>
    <w:rsid w:val="00ED1CFD"/>
    <w:rsid w:val="00ED1D5F"/>
    <w:rsid w:val="00ED2DAC"/>
    <w:rsid w:val="00ED2FF5"/>
    <w:rsid w:val="00ED4A00"/>
    <w:rsid w:val="00ED5B6D"/>
    <w:rsid w:val="00EE47F4"/>
    <w:rsid w:val="00EE5691"/>
    <w:rsid w:val="00EF5ECA"/>
    <w:rsid w:val="00F019BC"/>
    <w:rsid w:val="00F02479"/>
    <w:rsid w:val="00F03652"/>
    <w:rsid w:val="00F0736E"/>
    <w:rsid w:val="00F07998"/>
    <w:rsid w:val="00F10959"/>
    <w:rsid w:val="00F12575"/>
    <w:rsid w:val="00F15C22"/>
    <w:rsid w:val="00F17044"/>
    <w:rsid w:val="00F20643"/>
    <w:rsid w:val="00F20706"/>
    <w:rsid w:val="00F21ED1"/>
    <w:rsid w:val="00F226C7"/>
    <w:rsid w:val="00F235F8"/>
    <w:rsid w:val="00F23946"/>
    <w:rsid w:val="00F25680"/>
    <w:rsid w:val="00F260CF"/>
    <w:rsid w:val="00F305C0"/>
    <w:rsid w:val="00F34586"/>
    <w:rsid w:val="00F34FF3"/>
    <w:rsid w:val="00F37B38"/>
    <w:rsid w:val="00F411A4"/>
    <w:rsid w:val="00F411EE"/>
    <w:rsid w:val="00F42871"/>
    <w:rsid w:val="00F462AA"/>
    <w:rsid w:val="00F47F82"/>
    <w:rsid w:val="00F508D4"/>
    <w:rsid w:val="00F50E3D"/>
    <w:rsid w:val="00F51055"/>
    <w:rsid w:val="00F516FE"/>
    <w:rsid w:val="00F51725"/>
    <w:rsid w:val="00F51884"/>
    <w:rsid w:val="00F51C23"/>
    <w:rsid w:val="00F53F50"/>
    <w:rsid w:val="00F56AFD"/>
    <w:rsid w:val="00F57AB7"/>
    <w:rsid w:val="00F60EC8"/>
    <w:rsid w:val="00F61536"/>
    <w:rsid w:val="00F63D8C"/>
    <w:rsid w:val="00F640A1"/>
    <w:rsid w:val="00F659FA"/>
    <w:rsid w:val="00F67C9D"/>
    <w:rsid w:val="00F70E51"/>
    <w:rsid w:val="00F73652"/>
    <w:rsid w:val="00F74055"/>
    <w:rsid w:val="00F801D4"/>
    <w:rsid w:val="00F823C5"/>
    <w:rsid w:val="00F82B82"/>
    <w:rsid w:val="00F83B06"/>
    <w:rsid w:val="00F869D7"/>
    <w:rsid w:val="00F86D2B"/>
    <w:rsid w:val="00F87B0F"/>
    <w:rsid w:val="00F920FA"/>
    <w:rsid w:val="00F9212F"/>
    <w:rsid w:val="00F93FBC"/>
    <w:rsid w:val="00F95A94"/>
    <w:rsid w:val="00F95E03"/>
    <w:rsid w:val="00F96548"/>
    <w:rsid w:val="00F97748"/>
    <w:rsid w:val="00F9774E"/>
    <w:rsid w:val="00F97CEF"/>
    <w:rsid w:val="00FA0425"/>
    <w:rsid w:val="00FA16E6"/>
    <w:rsid w:val="00FA2B69"/>
    <w:rsid w:val="00FA3505"/>
    <w:rsid w:val="00FA4677"/>
    <w:rsid w:val="00FA4AB3"/>
    <w:rsid w:val="00FA65B2"/>
    <w:rsid w:val="00FA7255"/>
    <w:rsid w:val="00FB0048"/>
    <w:rsid w:val="00FB08B5"/>
    <w:rsid w:val="00FB0E88"/>
    <w:rsid w:val="00FB35C8"/>
    <w:rsid w:val="00FB44E0"/>
    <w:rsid w:val="00FB5E6E"/>
    <w:rsid w:val="00FB6445"/>
    <w:rsid w:val="00FC10EA"/>
    <w:rsid w:val="00FC26E5"/>
    <w:rsid w:val="00FC2F01"/>
    <w:rsid w:val="00FC4130"/>
    <w:rsid w:val="00FC738F"/>
    <w:rsid w:val="00FD23A1"/>
    <w:rsid w:val="00FD2F7B"/>
    <w:rsid w:val="00FD51CD"/>
    <w:rsid w:val="00FE38F1"/>
    <w:rsid w:val="00FE3B19"/>
    <w:rsid w:val="00FE5659"/>
    <w:rsid w:val="00FF4144"/>
    <w:rsid w:val="00FF44A7"/>
    <w:rsid w:val="00FF4DB6"/>
    <w:rsid w:val="00FF5AB6"/>
    <w:rsid w:val="00FF6A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FB70"/>
  <w15:docId w15:val="{30DF22AB-411B-4597-8FAC-B317C79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2E9"/>
  </w:style>
  <w:style w:type="paragraph" w:styleId="berschrift1">
    <w:name w:val="heading 1"/>
    <w:basedOn w:val="Standard"/>
    <w:next w:val="Standard"/>
    <w:link w:val="berschrift1Zchn"/>
    <w:uiPriority w:val="9"/>
    <w:qFormat/>
    <w:rsid w:val="00C25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2E9"/>
    <w:pPr>
      <w:ind w:left="720"/>
      <w:contextualSpacing/>
    </w:pPr>
  </w:style>
  <w:style w:type="paragraph" w:styleId="KeinLeerraum">
    <w:name w:val="No Spacing"/>
    <w:uiPriority w:val="1"/>
    <w:qFormat/>
    <w:rsid w:val="00C252E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52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52E9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9736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734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7344"/>
  </w:style>
  <w:style w:type="paragraph" w:styleId="Fuzeile">
    <w:name w:val="footer"/>
    <w:basedOn w:val="Standard"/>
    <w:link w:val="FuzeileZchn"/>
    <w:uiPriority w:val="99"/>
    <w:semiHidden/>
    <w:unhideWhenUsed/>
    <w:rsid w:val="0019734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73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8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9E2C-2736-4C94-8D39-3796217F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Kindergarten Kaprun</cp:lastModifiedBy>
  <cp:revision>67</cp:revision>
  <cp:lastPrinted>2022-05-31T08:24:00Z</cp:lastPrinted>
  <dcterms:created xsi:type="dcterms:W3CDTF">2018-06-14T08:32:00Z</dcterms:created>
  <dcterms:modified xsi:type="dcterms:W3CDTF">2022-06-28T11:44:00Z</dcterms:modified>
</cp:coreProperties>
</file>